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FC3481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FC3481">
        <w:rPr>
          <w:b/>
          <w:sz w:val="24"/>
          <w:szCs w:val="24"/>
        </w:rPr>
        <w:t>No. 300</w:t>
      </w:r>
      <w:r w:rsidR="00F258A6">
        <w:rPr>
          <w:b/>
          <w:sz w:val="24"/>
          <w:szCs w:val="24"/>
        </w:rPr>
        <w:t>.1</w:t>
      </w:r>
    </w:p>
    <w:p w:rsidR="00855970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FC3481">
        <w:rPr>
          <w:b/>
          <w:sz w:val="24"/>
          <w:szCs w:val="24"/>
        </w:rPr>
        <w:t>EMPLOYEES</w:t>
      </w:r>
    </w:p>
    <w:p w:rsidR="00264C3F" w:rsidRDefault="00264C3F" w:rsidP="00FC3481">
      <w:pPr>
        <w:spacing w:after="0"/>
        <w:rPr>
          <w:b/>
          <w:sz w:val="24"/>
          <w:szCs w:val="24"/>
        </w:rPr>
      </w:pPr>
    </w:p>
    <w:p w:rsidR="00C37E4D" w:rsidRPr="002045D4" w:rsidRDefault="002045D4" w:rsidP="00FC3481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F258A6">
        <w:rPr>
          <w:b/>
          <w:sz w:val="24"/>
          <w:szCs w:val="24"/>
        </w:rPr>
        <w:t>BACKGROUND CHECKS</w:t>
      </w:r>
    </w:p>
    <w:p w:rsidR="00D8411F" w:rsidRPr="002045D4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C143B4">
        <w:rPr>
          <w:b/>
          <w:sz w:val="24"/>
          <w:szCs w:val="24"/>
        </w:rPr>
        <w:t>4/8/14</w:t>
      </w:r>
      <w:bookmarkStart w:id="0" w:name="_GoBack"/>
      <w:bookmarkEnd w:id="0"/>
    </w:p>
    <w:p w:rsidR="002045D4" w:rsidRDefault="002045D4" w:rsidP="00FC3481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CHARTER </w:t>
      </w:r>
      <w:r w:rsidR="00767CA7">
        <w:rPr>
          <w:b/>
          <w:sz w:val="40"/>
          <w:szCs w:val="40"/>
        </w:rPr>
        <w:t>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AB6F77" w:rsidP="00FC348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42D1C" w:rsidRDefault="006D5CBF" w:rsidP="00FC3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258A6">
        <w:rPr>
          <w:rFonts w:ascii="Times New Roman" w:hAnsi="Times New Roman" w:cs="Times New Roman"/>
          <w:sz w:val="24"/>
          <w:szCs w:val="24"/>
        </w:rPr>
        <w:t>300.1  BACKGROUND</w:t>
      </w:r>
      <w:proofErr w:type="gramEnd"/>
      <w:r w:rsidR="00F258A6">
        <w:rPr>
          <w:rFonts w:ascii="Times New Roman" w:hAnsi="Times New Roman" w:cs="Times New Roman"/>
          <w:sz w:val="24"/>
          <w:szCs w:val="24"/>
        </w:rPr>
        <w:t xml:space="preserve"> CHECKS</w:t>
      </w:r>
    </w:p>
    <w:p w:rsidR="0000355D" w:rsidRDefault="00841375" w:rsidP="00FC3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8A6">
        <w:rPr>
          <w:rFonts w:ascii="Times New Roman" w:hAnsi="Times New Roman" w:cs="Times New Roman"/>
          <w:sz w:val="24"/>
          <w:szCs w:val="24"/>
        </w:rPr>
        <w:t xml:space="preserve">Act 34 of 1985 specifies that employees of public and private schools hired as of January 1, 1986 must undergo background checks.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A6">
        <w:rPr>
          <w:rFonts w:ascii="Times New Roman" w:hAnsi="Times New Roman" w:cs="Times New Roman"/>
          <w:sz w:val="24"/>
          <w:szCs w:val="24"/>
        </w:rPr>
        <w:t>Job applicants must follow the procedures listed below in order to secure the required check.</w:t>
      </w:r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258A6">
        <w:rPr>
          <w:rFonts w:ascii="Times New Roman" w:hAnsi="Times New Roman" w:cs="Times New Roman"/>
          <w:sz w:val="24"/>
          <w:szCs w:val="24"/>
          <w:u w:val="single"/>
        </w:rPr>
        <w:t>Procedure for Pennsylvania Residents</w:t>
      </w:r>
    </w:p>
    <w:p w:rsid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8A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258A6">
        <w:rPr>
          <w:rFonts w:ascii="Times New Roman" w:hAnsi="Times New Roman" w:cs="Times New Roman"/>
          <w:sz w:val="24"/>
          <w:szCs w:val="24"/>
        </w:rPr>
        <w:t>Applicant must secure Form SP4-164 - Pennsylvania State Police Request for Criminal</w:t>
      </w:r>
    </w:p>
    <w:p w:rsidR="00A23219" w:rsidRDefault="00F258A6" w:rsidP="00F258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8A6">
        <w:t xml:space="preserve"> </w:t>
      </w:r>
      <w:r>
        <w:t xml:space="preserve">     </w:t>
      </w:r>
      <w:r w:rsidRPr="00F258A6">
        <w:rPr>
          <w:rFonts w:ascii="Times New Roman" w:hAnsi="Times New Roman" w:cs="Times New Roman"/>
          <w:sz w:val="24"/>
          <w:szCs w:val="24"/>
        </w:rPr>
        <w:t>History Record Information (Form SP4-164 is av</w:t>
      </w:r>
      <w:r w:rsidR="00A23219">
        <w:rPr>
          <w:rFonts w:ascii="Times New Roman" w:hAnsi="Times New Roman" w:cs="Times New Roman"/>
          <w:sz w:val="24"/>
          <w:szCs w:val="24"/>
        </w:rPr>
        <w:t>ailable from in the office</w:t>
      </w:r>
      <w:r w:rsidRPr="00F258A6">
        <w:rPr>
          <w:rFonts w:ascii="Times New Roman" w:hAnsi="Times New Roman" w:cs="Times New Roman"/>
          <w:sz w:val="24"/>
          <w:szCs w:val="24"/>
        </w:rPr>
        <w:t xml:space="preserve"> and at State</w:t>
      </w:r>
      <w:r w:rsidR="00A23219">
        <w:rPr>
          <w:rFonts w:ascii="Times New Roman" w:hAnsi="Times New Roman" w:cs="Times New Roman"/>
          <w:sz w:val="24"/>
          <w:szCs w:val="24"/>
        </w:rPr>
        <w:t xml:space="preserve"> </w:t>
      </w:r>
      <w:r w:rsidRPr="00F258A6">
        <w:rPr>
          <w:rFonts w:ascii="Times New Roman" w:hAnsi="Times New Roman" w:cs="Times New Roman"/>
          <w:sz w:val="24"/>
          <w:szCs w:val="24"/>
        </w:rPr>
        <w:t>Police</w:t>
      </w:r>
    </w:p>
    <w:p w:rsidR="00F258A6" w:rsidRPr="00F258A6" w:rsidRDefault="00A23219" w:rsidP="00F258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258A6" w:rsidRPr="00F258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58A6" w:rsidRPr="00F258A6">
        <w:rPr>
          <w:rFonts w:ascii="Times New Roman" w:hAnsi="Times New Roman" w:cs="Times New Roman"/>
          <w:sz w:val="24"/>
          <w:szCs w:val="24"/>
        </w:rPr>
        <w:t>stations</w:t>
      </w:r>
      <w:proofErr w:type="gramEnd"/>
      <w:r w:rsidR="00F258A6" w:rsidRPr="00F258A6">
        <w:rPr>
          <w:rFonts w:ascii="Times New Roman" w:hAnsi="Times New Roman" w:cs="Times New Roman"/>
          <w:sz w:val="24"/>
          <w:szCs w:val="24"/>
        </w:rPr>
        <w:t>).</w:t>
      </w:r>
    </w:p>
    <w:p w:rsid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8A6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A6">
        <w:rPr>
          <w:rFonts w:ascii="Times New Roman" w:hAnsi="Times New Roman" w:cs="Times New Roman"/>
          <w:sz w:val="24"/>
          <w:szCs w:val="24"/>
        </w:rPr>
        <w:t>Applicant completes Parts I and IV only (Part I - Ignore SID No. and OTN or OCA No. if</w:t>
      </w:r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258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8A6">
        <w:rPr>
          <w:rFonts w:ascii="Times New Roman" w:hAnsi="Times New Roman" w:cs="Times New Roman"/>
          <w:sz w:val="24"/>
          <w:szCs w:val="24"/>
        </w:rPr>
        <w:t>none</w:t>
      </w:r>
      <w:proofErr w:type="gramEnd"/>
      <w:r w:rsidRPr="00F258A6">
        <w:rPr>
          <w:rFonts w:ascii="Times New Roman" w:hAnsi="Times New Roman" w:cs="Times New Roman"/>
          <w:sz w:val="24"/>
          <w:szCs w:val="24"/>
        </w:rPr>
        <w:t xml:space="preserve"> or not known).</w:t>
      </w:r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258A6">
        <w:rPr>
          <w:rFonts w:ascii="Times New Roman" w:hAnsi="Times New Roman" w:cs="Times New Roman"/>
          <w:sz w:val="24"/>
          <w:szCs w:val="24"/>
        </w:rPr>
        <w:t>Part I - Aliases includes Maiden Name.</w:t>
      </w:r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F258A6">
        <w:rPr>
          <w:rFonts w:ascii="Times New Roman" w:hAnsi="Times New Roman" w:cs="Times New Roman"/>
          <w:sz w:val="24"/>
          <w:szCs w:val="24"/>
        </w:rPr>
        <w:t>Part II - Check boxes for Noncriminal Justice Agency - Individual (Requester Identification) and Noncriminal Justice Employment (Reason for Request).</w:t>
      </w:r>
      <w:proofErr w:type="gramEnd"/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258A6">
        <w:rPr>
          <w:rFonts w:ascii="Times New Roman" w:hAnsi="Times New Roman" w:cs="Times New Roman"/>
          <w:sz w:val="24"/>
          <w:szCs w:val="24"/>
        </w:rPr>
        <w:t>Part IV - Check box for Individual - Noncriminal Justice Agency - $10 fee enclosed. Information in Part IV is the job applicant’s name, address and telephone number.</w:t>
      </w:r>
    </w:p>
    <w:p w:rsid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8A6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A6">
        <w:rPr>
          <w:rFonts w:ascii="Times New Roman" w:hAnsi="Times New Roman" w:cs="Times New Roman"/>
          <w:sz w:val="24"/>
          <w:szCs w:val="24"/>
        </w:rPr>
        <w:t>Applicant submits the completed Form SP4-164 along with a check for $10 to the address on</w:t>
      </w:r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258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8A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258A6">
        <w:rPr>
          <w:rFonts w:ascii="Times New Roman" w:hAnsi="Times New Roman" w:cs="Times New Roman"/>
          <w:sz w:val="24"/>
          <w:szCs w:val="24"/>
        </w:rPr>
        <w:t xml:space="preserve"> reverse side of the form.</w:t>
      </w:r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258A6">
        <w:rPr>
          <w:rFonts w:ascii="Times New Roman" w:hAnsi="Times New Roman" w:cs="Times New Roman"/>
          <w:sz w:val="24"/>
          <w:szCs w:val="24"/>
        </w:rPr>
        <w:t>Checks should be made payable to the Commonwealth of Pennsylvania.</w:t>
      </w:r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258A6">
        <w:rPr>
          <w:rFonts w:ascii="Times New Roman" w:hAnsi="Times New Roman" w:cs="Times New Roman"/>
          <w:sz w:val="24"/>
          <w:szCs w:val="24"/>
        </w:rPr>
        <w:t>Personal checks are acceptable.</w:t>
      </w:r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8A6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A6">
        <w:rPr>
          <w:rFonts w:ascii="Times New Roman" w:hAnsi="Times New Roman" w:cs="Times New Roman"/>
          <w:sz w:val="24"/>
          <w:szCs w:val="24"/>
        </w:rPr>
        <w:t>State Police will return background check directly to the applicant within four weeks.</w:t>
      </w:r>
    </w:p>
    <w:p w:rsid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8A6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A6">
        <w:rPr>
          <w:rFonts w:ascii="Times New Roman" w:hAnsi="Times New Roman" w:cs="Times New Roman"/>
          <w:sz w:val="24"/>
          <w:szCs w:val="24"/>
        </w:rPr>
        <w:t>Applicant presents background check information to prospective employer. (Background</w:t>
      </w:r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258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8A6">
        <w:rPr>
          <w:rFonts w:ascii="Times New Roman" w:hAnsi="Times New Roman" w:cs="Times New Roman"/>
          <w:sz w:val="24"/>
          <w:szCs w:val="24"/>
        </w:rPr>
        <w:t>check</w:t>
      </w:r>
      <w:proofErr w:type="gramEnd"/>
      <w:r w:rsidRPr="00F258A6">
        <w:rPr>
          <w:rFonts w:ascii="Times New Roman" w:hAnsi="Times New Roman" w:cs="Times New Roman"/>
          <w:sz w:val="24"/>
          <w:szCs w:val="24"/>
        </w:rPr>
        <w:t xml:space="preserve"> is good for one year from date of return to applicant).</w:t>
      </w:r>
    </w:p>
    <w:p w:rsid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258A6">
        <w:rPr>
          <w:rFonts w:ascii="Times New Roman" w:hAnsi="Times New Roman" w:cs="Times New Roman"/>
          <w:sz w:val="24"/>
          <w:szCs w:val="24"/>
          <w:u w:val="single"/>
        </w:rPr>
        <w:t>Procedure for Non-Residents</w:t>
      </w:r>
    </w:p>
    <w:p w:rsid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8A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258A6">
        <w:rPr>
          <w:rFonts w:ascii="Times New Roman" w:hAnsi="Times New Roman" w:cs="Times New Roman"/>
          <w:sz w:val="24"/>
          <w:szCs w:val="24"/>
        </w:rPr>
        <w:t>Follow same procedures outlined in Steps 1 and 2 for Pennsylvania residents, filing Form</w:t>
      </w:r>
    </w:p>
    <w:p w:rsidR="00F258A6" w:rsidRPr="00F258A6" w:rsidRDefault="00F258A6" w:rsidP="00F258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258A6">
        <w:rPr>
          <w:rFonts w:ascii="Times New Roman" w:hAnsi="Times New Roman" w:cs="Times New Roman"/>
          <w:sz w:val="24"/>
          <w:szCs w:val="24"/>
        </w:rPr>
        <w:t xml:space="preserve"> SP4-164 - Pennsylvania State Police Request for Criminal History Record Information.</w:t>
      </w:r>
    </w:p>
    <w:p w:rsid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8A6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A6">
        <w:rPr>
          <w:rFonts w:ascii="Times New Roman" w:hAnsi="Times New Roman" w:cs="Times New Roman"/>
          <w:sz w:val="24"/>
          <w:szCs w:val="24"/>
        </w:rPr>
        <w:t>Applicant must secure an FBI Fi</w:t>
      </w:r>
      <w:r w:rsidR="00A23219">
        <w:rPr>
          <w:rFonts w:ascii="Times New Roman" w:hAnsi="Times New Roman" w:cs="Times New Roman"/>
          <w:sz w:val="24"/>
          <w:szCs w:val="24"/>
        </w:rPr>
        <w:t>ngerprint Card from the office</w:t>
      </w:r>
      <w:r w:rsidRPr="00F258A6">
        <w:rPr>
          <w:rFonts w:ascii="Times New Roman" w:hAnsi="Times New Roman" w:cs="Times New Roman"/>
          <w:sz w:val="24"/>
          <w:szCs w:val="24"/>
        </w:rPr>
        <w:t xml:space="preserve"> or Pennsylvania Department</w:t>
      </w:r>
    </w:p>
    <w:p w:rsid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258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8A6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F258A6">
        <w:rPr>
          <w:rFonts w:ascii="Times New Roman" w:hAnsi="Times New Roman" w:cs="Times New Roman"/>
          <w:sz w:val="24"/>
          <w:szCs w:val="24"/>
        </w:rPr>
        <w:t xml:space="preserve"> Education, Bureau of Basic Education Support Services, 333 Market Street, Harrisburg,</w:t>
      </w:r>
    </w:p>
    <w:p w:rsid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8A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A6">
        <w:rPr>
          <w:rFonts w:ascii="Times New Roman" w:hAnsi="Times New Roman" w:cs="Times New Roman"/>
          <w:sz w:val="24"/>
          <w:szCs w:val="24"/>
        </w:rPr>
        <w:t xml:space="preserve"> Fingerprinting agency should complete the required portions of the Fingerprint Card (Name,</w:t>
      </w:r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258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8A6">
        <w:rPr>
          <w:rFonts w:ascii="Times New Roman" w:hAnsi="Times New Roman" w:cs="Times New Roman"/>
          <w:sz w:val="24"/>
          <w:szCs w:val="24"/>
        </w:rPr>
        <w:t>address</w:t>
      </w:r>
      <w:proofErr w:type="gramEnd"/>
      <w:r w:rsidRPr="00F258A6">
        <w:rPr>
          <w:rFonts w:ascii="Times New Roman" w:hAnsi="Times New Roman" w:cs="Times New Roman"/>
          <w:sz w:val="24"/>
          <w:szCs w:val="24"/>
        </w:rPr>
        <w:t>, sex, Social Security Number, date of birth).</w:t>
      </w:r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8A6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A6">
        <w:rPr>
          <w:rFonts w:ascii="Times New Roman" w:hAnsi="Times New Roman" w:cs="Times New Roman"/>
          <w:sz w:val="24"/>
          <w:szCs w:val="24"/>
        </w:rPr>
        <w:t>Under reason fingerprinted place these words, “APPLICANT SCHOOL EMPLOYEE.”</w:t>
      </w:r>
    </w:p>
    <w:p w:rsidR="00F258A6" w:rsidRDefault="00F258A6" w:rsidP="00F258A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258A6">
        <w:rPr>
          <w:rFonts w:ascii="Times New Roman" w:hAnsi="Times New Roman" w:cs="Times New Roman"/>
          <w:sz w:val="24"/>
          <w:szCs w:val="24"/>
        </w:rPr>
        <w:lastRenderedPageBreak/>
        <w:t>300.1  BACKGROUND</w:t>
      </w:r>
      <w:proofErr w:type="gramEnd"/>
      <w:r w:rsidRPr="00F258A6">
        <w:rPr>
          <w:rFonts w:ascii="Times New Roman" w:hAnsi="Times New Roman" w:cs="Times New Roman"/>
          <w:sz w:val="24"/>
          <w:szCs w:val="24"/>
        </w:rPr>
        <w:t xml:space="preserve"> CHECKS</w:t>
      </w:r>
      <w:r>
        <w:rPr>
          <w:rFonts w:ascii="Times New Roman" w:hAnsi="Times New Roman" w:cs="Times New Roman"/>
          <w:sz w:val="24"/>
          <w:szCs w:val="24"/>
        </w:rPr>
        <w:t>-</w:t>
      </w:r>
      <w:r w:rsidR="00A232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pg. 2</w:t>
      </w:r>
    </w:p>
    <w:p w:rsid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8A6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A6">
        <w:rPr>
          <w:rFonts w:ascii="Times New Roman" w:hAnsi="Times New Roman" w:cs="Times New Roman"/>
          <w:sz w:val="24"/>
          <w:szCs w:val="24"/>
        </w:rPr>
        <w:t>Applicant takes the Card to the State Police station or local police station for fingerprinting.</w:t>
      </w:r>
    </w:p>
    <w:p w:rsid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8A6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A6">
        <w:rPr>
          <w:rFonts w:ascii="Times New Roman" w:hAnsi="Times New Roman" w:cs="Times New Roman"/>
          <w:sz w:val="24"/>
          <w:szCs w:val="24"/>
        </w:rPr>
        <w:t>Applicant signs the Card and secures a $14 certified check, cashier’s check or money order</w:t>
      </w:r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258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8A6">
        <w:rPr>
          <w:rFonts w:ascii="Times New Roman" w:hAnsi="Times New Roman" w:cs="Times New Roman"/>
          <w:sz w:val="24"/>
          <w:szCs w:val="24"/>
        </w:rPr>
        <w:t>payable</w:t>
      </w:r>
      <w:proofErr w:type="gramEnd"/>
      <w:r w:rsidRPr="00F258A6">
        <w:rPr>
          <w:rFonts w:ascii="Times New Roman" w:hAnsi="Times New Roman" w:cs="Times New Roman"/>
          <w:sz w:val="24"/>
          <w:szCs w:val="24"/>
        </w:rPr>
        <w:t xml:space="preserve"> to the Federal Bureau of Investigation.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A6">
        <w:rPr>
          <w:rFonts w:ascii="Times New Roman" w:hAnsi="Times New Roman" w:cs="Times New Roman"/>
          <w:sz w:val="24"/>
          <w:szCs w:val="24"/>
        </w:rPr>
        <w:t>No personal checks accepted.</w:t>
      </w:r>
    </w:p>
    <w:p w:rsid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8A6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A6">
        <w:rPr>
          <w:rFonts w:ascii="Times New Roman" w:hAnsi="Times New Roman" w:cs="Times New Roman"/>
          <w:sz w:val="24"/>
          <w:szCs w:val="24"/>
        </w:rPr>
        <w:t>Applicant submits all of the following in one envelope to the State Police at the address noted</w:t>
      </w:r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258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8A6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F258A6">
        <w:rPr>
          <w:rFonts w:ascii="Times New Roman" w:hAnsi="Times New Roman" w:cs="Times New Roman"/>
          <w:sz w:val="24"/>
          <w:szCs w:val="24"/>
        </w:rPr>
        <w:t xml:space="preserve"> the reverse side of Form SP4-164. (Fingerprint Card may not be folded).</w:t>
      </w:r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258A6">
        <w:rPr>
          <w:rFonts w:ascii="Times New Roman" w:hAnsi="Times New Roman" w:cs="Times New Roman"/>
          <w:sz w:val="24"/>
          <w:szCs w:val="24"/>
        </w:rPr>
        <w:t>a. Completed Form SP4-164.</w:t>
      </w:r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258A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F258A6">
        <w:rPr>
          <w:rFonts w:ascii="Times New Roman" w:hAnsi="Times New Roman" w:cs="Times New Roman"/>
          <w:sz w:val="24"/>
          <w:szCs w:val="24"/>
        </w:rPr>
        <w:t>. $10 check to Commonwealth of Pennsylvania.</w:t>
      </w:r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258A6">
        <w:rPr>
          <w:rFonts w:ascii="Times New Roman" w:hAnsi="Times New Roman" w:cs="Times New Roman"/>
          <w:sz w:val="24"/>
          <w:szCs w:val="24"/>
        </w:rPr>
        <w:t>c. Set of fingerprints on the completed FBI Card.</w:t>
      </w:r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258A6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F258A6">
        <w:rPr>
          <w:rFonts w:ascii="Times New Roman" w:hAnsi="Times New Roman" w:cs="Times New Roman"/>
          <w:sz w:val="24"/>
          <w:szCs w:val="24"/>
        </w:rPr>
        <w:t>. $14 check to the FBI.</w:t>
      </w:r>
    </w:p>
    <w:p w:rsid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8A6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A6">
        <w:rPr>
          <w:rFonts w:ascii="Times New Roman" w:hAnsi="Times New Roman" w:cs="Times New Roman"/>
          <w:sz w:val="24"/>
          <w:szCs w:val="24"/>
        </w:rPr>
        <w:t>FBI background check information will be returned to the Department of Education in four to</w:t>
      </w:r>
    </w:p>
    <w:p w:rsidR="00F258A6" w:rsidRP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258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8A6">
        <w:rPr>
          <w:rFonts w:ascii="Times New Roman" w:hAnsi="Times New Roman" w:cs="Times New Roman"/>
          <w:sz w:val="24"/>
          <w:szCs w:val="24"/>
        </w:rPr>
        <w:t>six</w:t>
      </w:r>
      <w:proofErr w:type="gramEnd"/>
      <w:r w:rsidRPr="00F258A6">
        <w:rPr>
          <w:rFonts w:ascii="Times New Roman" w:hAnsi="Times New Roman" w:cs="Times New Roman"/>
          <w:sz w:val="24"/>
          <w:szCs w:val="24"/>
        </w:rPr>
        <w:t xml:space="preserve"> weeks.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A6">
        <w:rPr>
          <w:rFonts w:ascii="Times New Roman" w:hAnsi="Times New Roman" w:cs="Times New Roman"/>
          <w:sz w:val="24"/>
          <w:szCs w:val="24"/>
        </w:rPr>
        <w:t>The Department will forward the FBI information to the applicant immediately.</w:t>
      </w:r>
    </w:p>
    <w:p w:rsidR="00F258A6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8A6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A6">
        <w:rPr>
          <w:rFonts w:ascii="Times New Roman" w:hAnsi="Times New Roman" w:cs="Times New Roman"/>
          <w:sz w:val="24"/>
          <w:szCs w:val="24"/>
        </w:rPr>
        <w:t>Applicant presents FBI background check information to prospective employer. (Background</w:t>
      </w:r>
    </w:p>
    <w:p w:rsidR="002C3623" w:rsidRPr="00FB023B" w:rsidRDefault="00F258A6" w:rsidP="00F25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258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8A6">
        <w:rPr>
          <w:rFonts w:ascii="Times New Roman" w:hAnsi="Times New Roman" w:cs="Times New Roman"/>
          <w:sz w:val="24"/>
          <w:szCs w:val="24"/>
        </w:rPr>
        <w:t>check</w:t>
      </w:r>
      <w:proofErr w:type="gramEnd"/>
      <w:r w:rsidRPr="00F258A6">
        <w:rPr>
          <w:rFonts w:ascii="Times New Roman" w:hAnsi="Times New Roman" w:cs="Times New Roman"/>
          <w:sz w:val="24"/>
          <w:szCs w:val="24"/>
        </w:rPr>
        <w:t xml:space="preserve"> is good for one year from the date of return to applicant).</w:t>
      </w:r>
    </w:p>
    <w:sectPr w:rsidR="002C3623" w:rsidRPr="00FB023B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7782"/>
    <w:multiLevelType w:val="hybridMultilevel"/>
    <w:tmpl w:val="263C5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0452A"/>
    <w:multiLevelType w:val="hybridMultilevel"/>
    <w:tmpl w:val="51FC9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0355D"/>
    <w:rsid w:val="000041C1"/>
    <w:rsid w:val="00022FE2"/>
    <w:rsid w:val="0004366D"/>
    <w:rsid w:val="00057F49"/>
    <w:rsid w:val="00090161"/>
    <w:rsid w:val="00097E06"/>
    <w:rsid w:val="000A1ACE"/>
    <w:rsid w:val="000B227F"/>
    <w:rsid w:val="000C3527"/>
    <w:rsid w:val="00121ACC"/>
    <w:rsid w:val="00142D1C"/>
    <w:rsid w:val="00154551"/>
    <w:rsid w:val="001931A6"/>
    <w:rsid w:val="00193D9D"/>
    <w:rsid w:val="001A3E7F"/>
    <w:rsid w:val="001B4411"/>
    <w:rsid w:val="001B64A6"/>
    <w:rsid w:val="001C0532"/>
    <w:rsid w:val="001C166D"/>
    <w:rsid w:val="001E4D37"/>
    <w:rsid w:val="00202FE7"/>
    <w:rsid w:val="002045D4"/>
    <w:rsid w:val="00262EC7"/>
    <w:rsid w:val="00264C3F"/>
    <w:rsid w:val="00297E85"/>
    <w:rsid w:val="002B4E48"/>
    <w:rsid w:val="002B5566"/>
    <w:rsid w:val="002B7BFA"/>
    <w:rsid w:val="002C1FE5"/>
    <w:rsid w:val="002C3623"/>
    <w:rsid w:val="002C450D"/>
    <w:rsid w:val="002D0467"/>
    <w:rsid w:val="002E4F9A"/>
    <w:rsid w:val="00316CB1"/>
    <w:rsid w:val="003328AD"/>
    <w:rsid w:val="00332F66"/>
    <w:rsid w:val="003426CF"/>
    <w:rsid w:val="003C4111"/>
    <w:rsid w:val="003D3471"/>
    <w:rsid w:val="00401BF9"/>
    <w:rsid w:val="00414D5B"/>
    <w:rsid w:val="004310E1"/>
    <w:rsid w:val="00435245"/>
    <w:rsid w:val="0048429D"/>
    <w:rsid w:val="004A46C5"/>
    <w:rsid w:val="004A59A9"/>
    <w:rsid w:val="004B493E"/>
    <w:rsid w:val="004D04A8"/>
    <w:rsid w:val="00503F34"/>
    <w:rsid w:val="00505071"/>
    <w:rsid w:val="00531D40"/>
    <w:rsid w:val="00536E8C"/>
    <w:rsid w:val="00544574"/>
    <w:rsid w:val="00553772"/>
    <w:rsid w:val="005542B2"/>
    <w:rsid w:val="00554B67"/>
    <w:rsid w:val="00571B48"/>
    <w:rsid w:val="00593981"/>
    <w:rsid w:val="00594CC9"/>
    <w:rsid w:val="005A4E19"/>
    <w:rsid w:val="005B1936"/>
    <w:rsid w:val="005C6AF3"/>
    <w:rsid w:val="005D4E33"/>
    <w:rsid w:val="005D6201"/>
    <w:rsid w:val="005F744C"/>
    <w:rsid w:val="00602FD1"/>
    <w:rsid w:val="006041A2"/>
    <w:rsid w:val="0063740F"/>
    <w:rsid w:val="006717AA"/>
    <w:rsid w:val="00692B4F"/>
    <w:rsid w:val="00695865"/>
    <w:rsid w:val="006A1041"/>
    <w:rsid w:val="006D5CBF"/>
    <w:rsid w:val="006E37CE"/>
    <w:rsid w:val="006E3AAE"/>
    <w:rsid w:val="006E6C9B"/>
    <w:rsid w:val="006F2B00"/>
    <w:rsid w:val="006F343E"/>
    <w:rsid w:val="007160F0"/>
    <w:rsid w:val="00722297"/>
    <w:rsid w:val="00745DE5"/>
    <w:rsid w:val="00750561"/>
    <w:rsid w:val="00750A40"/>
    <w:rsid w:val="00753AE3"/>
    <w:rsid w:val="00767CA7"/>
    <w:rsid w:val="0078775E"/>
    <w:rsid w:val="00792C29"/>
    <w:rsid w:val="007931FF"/>
    <w:rsid w:val="007C7E40"/>
    <w:rsid w:val="00834646"/>
    <w:rsid w:val="00841375"/>
    <w:rsid w:val="00842797"/>
    <w:rsid w:val="00855970"/>
    <w:rsid w:val="00856859"/>
    <w:rsid w:val="008861A9"/>
    <w:rsid w:val="00887E3D"/>
    <w:rsid w:val="00890C55"/>
    <w:rsid w:val="008B6631"/>
    <w:rsid w:val="008C1028"/>
    <w:rsid w:val="008C2CFB"/>
    <w:rsid w:val="008D2C17"/>
    <w:rsid w:val="00920517"/>
    <w:rsid w:val="009423A5"/>
    <w:rsid w:val="0095049A"/>
    <w:rsid w:val="00951D62"/>
    <w:rsid w:val="00956888"/>
    <w:rsid w:val="0098062B"/>
    <w:rsid w:val="00994442"/>
    <w:rsid w:val="009A4BAB"/>
    <w:rsid w:val="00A00CD2"/>
    <w:rsid w:val="00A032C9"/>
    <w:rsid w:val="00A23219"/>
    <w:rsid w:val="00A3649C"/>
    <w:rsid w:val="00A41C14"/>
    <w:rsid w:val="00A508F9"/>
    <w:rsid w:val="00A90C03"/>
    <w:rsid w:val="00AB2B7C"/>
    <w:rsid w:val="00AB517A"/>
    <w:rsid w:val="00AB567C"/>
    <w:rsid w:val="00AB6F77"/>
    <w:rsid w:val="00AE0E3D"/>
    <w:rsid w:val="00B102E5"/>
    <w:rsid w:val="00B54C5C"/>
    <w:rsid w:val="00B86979"/>
    <w:rsid w:val="00BB4136"/>
    <w:rsid w:val="00BF094B"/>
    <w:rsid w:val="00BF2973"/>
    <w:rsid w:val="00C073D5"/>
    <w:rsid w:val="00C143B4"/>
    <w:rsid w:val="00C232AD"/>
    <w:rsid w:val="00C37E4D"/>
    <w:rsid w:val="00C41049"/>
    <w:rsid w:val="00C56EBC"/>
    <w:rsid w:val="00C83EFF"/>
    <w:rsid w:val="00C95F93"/>
    <w:rsid w:val="00CC63A1"/>
    <w:rsid w:val="00CC69CA"/>
    <w:rsid w:val="00CD7563"/>
    <w:rsid w:val="00CD7F7E"/>
    <w:rsid w:val="00CE1458"/>
    <w:rsid w:val="00CE6F62"/>
    <w:rsid w:val="00CF0D08"/>
    <w:rsid w:val="00D1281E"/>
    <w:rsid w:val="00D2243A"/>
    <w:rsid w:val="00D26601"/>
    <w:rsid w:val="00D4438D"/>
    <w:rsid w:val="00D7179B"/>
    <w:rsid w:val="00D71B06"/>
    <w:rsid w:val="00D7716C"/>
    <w:rsid w:val="00D8411F"/>
    <w:rsid w:val="00DA06C5"/>
    <w:rsid w:val="00DA3C78"/>
    <w:rsid w:val="00DA5422"/>
    <w:rsid w:val="00DB02B5"/>
    <w:rsid w:val="00DC42F9"/>
    <w:rsid w:val="00DD432F"/>
    <w:rsid w:val="00DD4A2B"/>
    <w:rsid w:val="00DE6E1A"/>
    <w:rsid w:val="00DF0261"/>
    <w:rsid w:val="00E063AE"/>
    <w:rsid w:val="00E06F72"/>
    <w:rsid w:val="00E37BEA"/>
    <w:rsid w:val="00E44797"/>
    <w:rsid w:val="00E77B5E"/>
    <w:rsid w:val="00E849DC"/>
    <w:rsid w:val="00E932DB"/>
    <w:rsid w:val="00EA2874"/>
    <w:rsid w:val="00EA4705"/>
    <w:rsid w:val="00EB16CE"/>
    <w:rsid w:val="00EC7E38"/>
    <w:rsid w:val="00ED29D8"/>
    <w:rsid w:val="00ED30B4"/>
    <w:rsid w:val="00F258A6"/>
    <w:rsid w:val="00F26BBD"/>
    <w:rsid w:val="00F615F9"/>
    <w:rsid w:val="00F854C8"/>
    <w:rsid w:val="00F928B7"/>
    <w:rsid w:val="00F96517"/>
    <w:rsid w:val="00FB023B"/>
    <w:rsid w:val="00FC3481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9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4</cp:revision>
  <cp:lastPrinted>2013-07-31T18:19:00Z</cp:lastPrinted>
  <dcterms:created xsi:type="dcterms:W3CDTF">2013-08-18T00:24:00Z</dcterms:created>
  <dcterms:modified xsi:type="dcterms:W3CDTF">2014-05-02T15:30:00Z</dcterms:modified>
</cp:coreProperties>
</file>