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C3586C">
        <w:rPr>
          <w:b/>
          <w:sz w:val="24"/>
          <w:szCs w:val="24"/>
        </w:rPr>
        <w:t>No. 10</w:t>
      </w:r>
      <w:r w:rsidR="00895785">
        <w:rPr>
          <w:b/>
          <w:sz w:val="24"/>
          <w:szCs w:val="24"/>
        </w:rPr>
        <w:t>8</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r w:rsidR="00727353">
        <w:rPr>
          <w:b/>
          <w:sz w:val="24"/>
          <w:szCs w:val="24"/>
        </w:rPr>
        <w:t xml:space="preserve">ADOPTION OF </w:t>
      </w:r>
      <w:r w:rsidR="00895785">
        <w:rPr>
          <w:b/>
          <w:sz w:val="24"/>
          <w:szCs w:val="24"/>
        </w:rPr>
        <w:t>TEXTBOOKS</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E349C7">
        <w:rPr>
          <w:b/>
          <w:sz w:val="24"/>
          <w:szCs w:val="24"/>
        </w:rPr>
        <w:t xml:space="preserve"> </w:t>
      </w:r>
      <w:r w:rsidR="00DA6577">
        <w:rPr>
          <w:b/>
          <w:sz w:val="24"/>
          <w:szCs w:val="24"/>
        </w:rPr>
        <w:t>4/8/14</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895785" w:rsidRPr="00E349C7" w:rsidRDefault="00895785" w:rsidP="00895785">
      <w:pPr>
        <w:autoSpaceDE w:val="0"/>
        <w:autoSpaceDN w:val="0"/>
        <w:adjustRightInd w:val="0"/>
        <w:spacing w:after="0" w:line="240" w:lineRule="auto"/>
        <w:ind w:firstLine="720"/>
        <w:rPr>
          <w:rFonts w:ascii="Times New Roman" w:hAnsi="Times New Roman" w:cs="Times New Roman"/>
          <w:sz w:val="24"/>
          <w:szCs w:val="24"/>
        </w:rPr>
      </w:pPr>
      <w:r w:rsidRPr="00E349C7">
        <w:rPr>
          <w:rFonts w:ascii="Times New Roman" w:hAnsi="Times New Roman" w:cs="Times New Roman"/>
          <w:color w:val="000000"/>
          <w:sz w:val="24"/>
          <w:szCs w:val="24"/>
        </w:rPr>
        <w:t xml:space="preserve">108.  ADOPTION OF TEXTBOOKS </w:t>
      </w:r>
    </w:p>
    <w:p w:rsidR="00895785" w:rsidRPr="00E349C7" w:rsidRDefault="00895785" w:rsidP="00895785">
      <w:pPr>
        <w:autoSpaceDE w:val="0"/>
        <w:autoSpaceDN w:val="0"/>
        <w:adjustRightInd w:val="0"/>
        <w:spacing w:after="0" w:line="240" w:lineRule="auto"/>
        <w:rPr>
          <w:rFonts w:ascii="Times New Roman" w:hAnsi="Times New Roman" w:cs="Times New Roman"/>
          <w:sz w:val="24"/>
          <w:szCs w:val="24"/>
        </w:rPr>
      </w:pPr>
    </w:p>
    <w:p w:rsidR="00895785" w:rsidRPr="00E349C7" w:rsidRDefault="00895785" w:rsidP="00895785">
      <w:pPr>
        <w:autoSpaceDE w:val="0"/>
        <w:autoSpaceDN w:val="0"/>
        <w:adjustRightInd w:val="0"/>
        <w:spacing w:after="0" w:line="240" w:lineRule="auto"/>
        <w:rPr>
          <w:rFonts w:ascii="Times New Roman" w:hAnsi="Times New Roman" w:cs="Times New Roman"/>
          <w:color w:val="000000"/>
          <w:sz w:val="24"/>
          <w:szCs w:val="24"/>
        </w:rPr>
      </w:pPr>
      <w:r w:rsidRPr="00E349C7">
        <w:rPr>
          <w:rFonts w:ascii="Times New Roman" w:hAnsi="Times New Roman" w:cs="Times New Roman"/>
          <w:color w:val="000000"/>
          <w:sz w:val="24"/>
          <w:szCs w:val="24"/>
        </w:rPr>
        <w:t xml:space="preserve">It is the responsibility of the Board to adopt all textbooks used for instruction in the educational program of this school. </w:t>
      </w:r>
    </w:p>
    <w:p w:rsidR="00895785" w:rsidRPr="00E349C7" w:rsidRDefault="00895785" w:rsidP="00895785">
      <w:pPr>
        <w:autoSpaceDE w:val="0"/>
        <w:autoSpaceDN w:val="0"/>
        <w:adjustRightInd w:val="0"/>
        <w:spacing w:after="0" w:line="240" w:lineRule="auto"/>
        <w:rPr>
          <w:rFonts w:ascii="Times New Roman" w:hAnsi="Times New Roman" w:cs="Times New Roman"/>
          <w:sz w:val="24"/>
          <w:szCs w:val="24"/>
        </w:rPr>
      </w:pPr>
      <w:r w:rsidRPr="00E349C7">
        <w:rPr>
          <w:rFonts w:ascii="Times New Roman" w:hAnsi="Times New Roman" w:cs="Times New Roman"/>
          <w:color w:val="000000"/>
          <w:sz w:val="24"/>
          <w:szCs w:val="24"/>
        </w:rPr>
        <w:t xml:space="preserve"> </w:t>
      </w:r>
    </w:p>
    <w:p w:rsidR="00895785" w:rsidRPr="00E349C7" w:rsidRDefault="00895785" w:rsidP="00895785">
      <w:pPr>
        <w:autoSpaceDE w:val="0"/>
        <w:autoSpaceDN w:val="0"/>
        <w:adjustRightInd w:val="0"/>
        <w:spacing w:after="0" w:line="240" w:lineRule="auto"/>
        <w:rPr>
          <w:rFonts w:ascii="Times New Roman" w:hAnsi="Times New Roman" w:cs="Times New Roman"/>
          <w:color w:val="000000"/>
          <w:sz w:val="24"/>
          <w:szCs w:val="24"/>
        </w:rPr>
      </w:pPr>
      <w:r w:rsidRPr="00E349C7">
        <w:rPr>
          <w:rFonts w:ascii="Times New Roman" w:hAnsi="Times New Roman" w:cs="Times New Roman"/>
          <w:color w:val="000000"/>
          <w:sz w:val="24"/>
          <w:szCs w:val="24"/>
        </w:rPr>
        <w:t>For purposes of this policy, textbooks shall be defined as books purchased in classroom quantity or more and issued to each student in the class.</w:t>
      </w:r>
    </w:p>
    <w:p w:rsidR="00895785" w:rsidRPr="00E349C7" w:rsidRDefault="00895785" w:rsidP="00895785">
      <w:pPr>
        <w:autoSpaceDE w:val="0"/>
        <w:autoSpaceDN w:val="0"/>
        <w:adjustRightInd w:val="0"/>
        <w:spacing w:after="0" w:line="240" w:lineRule="auto"/>
        <w:rPr>
          <w:rFonts w:ascii="Times New Roman" w:hAnsi="Times New Roman" w:cs="Times New Roman"/>
          <w:sz w:val="24"/>
          <w:szCs w:val="24"/>
        </w:rPr>
      </w:pPr>
      <w:r w:rsidRPr="00E349C7">
        <w:rPr>
          <w:rFonts w:ascii="Times New Roman" w:hAnsi="Times New Roman" w:cs="Times New Roman"/>
          <w:color w:val="000000"/>
          <w:sz w:val="24"/>
          <w:szCs w:val="24"/>
        </w:rPr>
        <w:t xml:space="preserve"> </w:t>
      </w:r>
    </w:p>
    <w:p w:rsidR="00895785" w:rsidRPr="00E349C7" w:rsidRDefault="00895785" w:rsidP="00895785">
      <w:pPr>
        <w:autoSpaceDE w:val="0"/>
        <w:autoSpaceDN w:val="0"/>
        <w:adjustRightInd w:val="0"/>
        <w:spacing w:after="0" w:line="240" w:lineRule="auto"/>
        <w:rPr>
          <w:rFonts w:ascii="Times New Roman" w:hAnsi="Times New Roman" w:cs="Times New Roman"/>
          <w:color w:val="000000"/>
          <w:sz w:val="24"/>
          <w:szCs w:val="24"/>
        </w:rPr>
      </w:pPr>
      <w:r w:rsidRPr="00E349C7">
        <w:rPr>
          <w:rFonts w:ascii="Times New Roman" w:hAnsi="Times New Roman" w:cs="Times New Roman"/>
          <w:color w:val="000000"/>
          <w:sz w:val="24"/>
          <w:szCs w:val="24"/>
        </w:rPr>
        <w:t xml:space="preserve">The Principal/CEO shall be responsible for the </w:t>
      </w:r>
      <w:r w:rsidR="00AC31C0" w:rsidRPr="00E349C7">
        <w:rPr>
          <w:rFonts w:ascii="Times New Roman" w:hAnsi="Times New Roman" w:cs="Times New Roman"/>
          <w:color w:val="000000"/>
          <w:sz w:val="24"/>
          <w:szCs w:val="24"/>
        </w:rPr>
        <w:t xml:space="preserve">selection and recommendation of </w:t>
      </w:r>
      <w:r w:rsidRPr="00E349C7">
        <w:rPr>
          <w:rFonts w:ascii="Times New Roman" w:hAnsi="Times New Roman" w:cs="Times New Roman"/>
          <w:color w:val="000000"/>
          <w:sz w:val="24"/>
          <w:szCs w:val="24"/>
        </w:rPr>
        <w:t xml:space="preserve">textbooks for Board consideration. </w:t>
      </w:r>
      <w:r w:rsidR="00CD46D7" w:rsidRPr="00E349C7">
        <w:rPr>
          <w:rFonts w:ascii="Times New Roman" w:hAnsi="Times New Roman" w:cs="Times New Roman"/>
          <w:color w:val="000000"/>
          <w:sz w:val="24"/>
          <w:szCs w:val="24"/>
        </w:rPr>
        <w:t xml:space="preserve"> </w:t>
      </w:r>
      <w:r w:rsidRPr="00E349C7">
        <w:rPr>
          <w:rFonts w:ascii="Times New Roman" w:hAnsi="Times New Roman" w:cs="Times New Roman"/>
          <w:color w:val="000000"/>
          <w:sz w:val="24"/>
          <w:szCs w:val="24"/>
        </w:rPr>
        <w:t>No adoption or change</w:t>
      </w:r>
      <w:r w:rsidR="00CD46D7" w:rsidRPr="00E349C7">
        <w:rPr>
          <w:rFonts w:ascii="Times New Roman" w:hAnsi="Times New Roman" w:cs="Times New Roman"/>
          <w:color w:val="000000"/>
          <w:sz w:val="24"/>
          <w:szCs w:val="24"/>
        </w:rPr>
        <w:t xml:space="preserve"> of textbooks shall be </w:t>
      </w:r>
      <w:r w:rsidRPr="00E349C7">
        <w:rPr>
          <w:rFonts w:ascii="Times New Roman" w:hAnsi="Times New Roman" w:cs="Times New Roman"/>
          <w:color w:val="000000"/>
          <w:sz w:val="24"/>
          <w:szCs w:val="24"/>
        </w:rPr>
        <w:t>made without the Principal/CEO's recommendation,</w:t>
      </w:r>
      <w:r w:rsidR="00CD46D7" w:rsidRPr="00E349C7">
        <w:rPr>
          <w:rFonts w:ascii="Times New Roman" w:hAnsi="Times New Roman" w:cs="Times New Roman"/>
          <w:color w:val="000000"/>
          <w:sz w:val="24"/>
          <w:szCs w:val="24"/>
        </w:rPr>
        <w:t xml:space="preserve"> except by a two-thirds vote of </w:t>
      </w:r>
      <w:r w:rsidRPr="00E349C7">
        <w:rPr>
          <w:rFonts w:ascii="Times New Roman" w:hAnsi="Times New Roman" w:cs="Times New Roman"/>
          <w:color w:val="000000"/>
          <w:sz w:val="24"/>
          <w:szCs w:val="24"/>
        </w:rPr>
        <w:t>the Board.</w:t>
      </w:r>
    </w:p>
    <w:p w:rsidR="00895785" w:rsidRPr="00E349C7" w:rsidRDefault="00895785" w:rsidP="00895785">
      <w:pPr>
        <w:autoSpaceDE w:val="0"/>
        <w:autoSpaceDN w:val="0"/>
        <w:adjustRightInd w:val="0"/>
        <w:spacing w:after="0" w:line="240" w:lineRule="auto"/>
        <w:rPr>
          <w:rFonts w:ascii="Times New Roman" w:hAnsi="Times New Roman" w:cs="Times New Roman"/>
          <w:sz w:val="24"/>
          <w:szCs w:val="24"/>
        </w:rPr>
      </w:pPr>
      <w:r w:rsidRPr="00E349C7">
        <w:rPr>
          <w:rFonts w:ascii="Times New Roman" w:hAnsi="Times New Roman" w:cs="Times New Roman"/>
          <w:color w:val="000000"/>
          <w:sz w:val="24"/>
          <w:szCs w:val="24"/>
        </w:rPr>
        <w:t xml:space="preserve"> </w:t>
      </w:r>
    </w:p>
    <w:p w:rsidR="00895785" w:rsidRPr="00E349C7" w:rsidRDefault="00895785" w:rsidP="00895785">
      <w:pPr>
        <w:autoSpaceDE w:val="0"/>
        <w:autoSpaceDN w:val="0"/>
        <w:adjustRightInd w:val="0"/>
        <w:spacing w:after="0" w:line="240" w:lineRule="auto"/>
        <w:rPr>
          <w:rFonts w:ascii="Times New Roman" w:hAnsi="Times New Roman" w:cs="Times New Roman"/>
          <w:color w:val="000000"/>
          <w:sz w:val="24"/>
          <w:szCs w:val="24"/>
        </w:rPr>
      </w:pPr>
      <w:r w:rsidRPr="00E349C7">
        <w:rPr>
          <w:rFonts w:ascii="Times New Roman" w:hAnsi="Times New Roman" w:cs="Times New Roman"/>
          <w:color w:val="000000"/>
          <w:sz w:val="24"/>
          <w:szCs w:val="24"/>
        </w:rPr>
        <w:t>The Principal/CEO or designee shall develop adm</w:t>
      </w:r>
      <w:r w:rsidR="00CD46D7" w:rsidRPr="00E349C7">
        <w:rPr>
          <w:rFonts w:ascii="Times New Roman" w:hAnsi="Times New Roman" w:cs="Times New Roman"/>
          <w:color w:val="000000"/>
          <w:sz w:val="24"/>
          <w:szCs w:val="24"/>
        </w:rPr>
        <w:t xml:space="preserve">inistrative regulations for the </w:t>
      </w:r>
      <w:r w:rsidRPr="00E349C7">
        <w:rPr>
          <w:rFonts w:ascii="Times New Roman" w:hAnsi="Times New Roman" w:cs="Times New Roman"/>
          <w:color w:val="000000"/>
          <w:sz w:val="24"/>
          <w:szCs w:val="24"/>
        </w:rPr>
        <w:t>selection of textbooks.</w:t>
      </w:r>
    </w:p>
    <w:p w:rsidR="00895785" w:rsidRPr="00E349C7" w:rsidRDefault="00895785" w:rsidP="00895785">
      <w:pPr>
        <w:autoSpaceDE w:val="0"/>
        <w:autoSpaceDN w:val="0"/>
        <w:adjustRightInd w:val="0"/>
        <w:spacing w:after="0" w:line="240" w:lineRule="auto"/>
        <w:rPr>
          <w:rFonts w:ascii="Times New Roman" w:hAnsi="Times New Roman" w:cs="Times New Roman"/>
          <w:sz w:val="24"/>
          <w:szCs w:val="24"/>
        </w:rPr>
      </w:pPr>
      <w:r w:rsidRPr="00E349C7">
        <w:rPr>
          <w:rFonts w:ascii="Times New Roman" w:hAnsi="Times New Roman" w:cs="Times New Roman"/>
          <w:color w:val="000000"/>
          <w:sz w:val="24"/>
          <w:szCs w:val="24"/>
        </w:rPr>
        <w:t xml:space="preserve"> </w:t>
      </w:r>
    </w:p>
    <w:p w:rsidR="00895785" w:rsidRPr="00E349C7" w:rsidRDefault="00895785" w:rsidP="00895785">
      <w:pPr>
        <w:autoSpaceDE w:val="0"/>
        <w:autoSpaceDN w:val="0"/>
        <w:adjustRightInd w:val="0"/>
        <w:spacing w:after="0" w:line="240" w:lineRule="auto"/>
        <w:rPr>
          <w:rFonts w:ascii="Times New Roman" w:hAnsi="Times New Roman" w:cs="Times New Roman"/>
          <w:color w:val="000000"/>
          <w:sz w:val="24"/>
          <w:szCs w:val="24"/>
        </w:rPr>
      </w:pPr>
      <w:r w:rsidRPr="00E349C7">
        <w:rPr>
          <w:rFonts w:ascii="Times New Roman" w:hAnsi="Times New Roman" w:cs="Times New Roman"/>
          <w:color w:val="000000"/>
          <w:sz w:val="24"/>
          <w:szCs w:val="24"/>
        </w:rPr>
        <w:t>Guidelines for selecting textbooks may include the following:</w:t>
      </w:r>
    </w:p>
    <w:p w:rsidR="00895785" w:rsidRPr="00E349C7" w:rsidRDefault="00895785" w:rsidP="00895785">
      <w:pPr>
        <w:autoSpaceDE w:val="0"/>
        <w:autoSpaceDN w:val="0"/>
        <w:adjustRightInd w:val="0"/>
        <w:spacing w:after="0" w:line="240" w:lineRule="auto"/>
        <w:rPr>
          <w:rFonts w:ascii="Times New Roman" w:hAnsi="Times New Roman" w:cs="Times New Roman"/>
          <w:sz w:val="24"/>
          <w:szCs w:val="24"/>
        </w:rPr>
      </w:pPr>
      <w:r w:rsidRPr="00E349C7">
        <w:rPr>
          <w:rFonts w:ascii="Times New Roman" w:hAnsi="Times New Roman" w:cs="Times New Roman"/>
          <w:color w:val="000000"/>
          <w:sz w:val="24"/>
          <w:szCs w:val="24"/>
        </w:rPr>
        <w:t xml:space="preserve"> </w:t>
      </w:r>
    </w:p>
    <w:p w:rsidR="00CD46D7" w:rsidRPr="00E349C7" w:rsidRDefault="00CD46D7" w:rsidP="00CD46D7">
      <w:pPr>
        <w:autoSpaceDE w:val="0"/>
        <w:autoSpaceDN w:val="0"/>
        <w:adjustRightInd w:val="0"/>
        <w:spacing w:after="0" w:line="240" w:lineRule="auto"/>
        <w:rPr>
          <w:rFonts w:ascii="Times New Roman" w:hAnsi="Times New Roman" w:cs="Times New Roman"/>
          <w:color w:val="000000"/>
          <w:sz w:val="24"/>
          <w:szCs w:val="24"/>
        </w:rPr>
      </w:pPr>
      <w:r w:rsidRPr="00E349C7">
        <w:rPr>
          <w:rFonts w:ascii="Times New Roman" w:hAnsi="Times New Roman" w:cs="Times New Roman"/>
          <w:color w:val="000000"/>
          <w:sz w:val="24"/>
          <w:szCs w:val="24"/>
        </w:rPr>
        <w:t xml:space="preserve">1.  </w:t>
      </w:r>
      <w:r w:rsidR="00895785" w:rsidRPr="00E349C7">
        <w:rPr>
          <w:rFonts w:ascii="Times New Roman" w:hAnsi="Times New Roman" w:cs="Times New Roman"/>
          <w:color w:val="000000"/>
          <w:sz w:val="24"/>
          <w:szCs w:val="24"/>
        </w:rPr>
        <w:t>Professional staff members selected by the Principal/CEO or designee shall</w:t>
      </w:r>
      <w:r w:rsidRPr="00E349C7">
        <w:rPr>
          <w:rFonts w:ascii="Times New Roman" w:hAnsi="Times New Roman" w:cs="Times New Roman"/>
          <w:color w:val="000000"/>
          <w:sz w:val="24"/>
          <w:szCs w:val="24"/>
        </w:rPr>
        <w:t xml:space="preserve"> </w:t>
      </w:r>
      <w:r w:rsidR="00895785" w:rsidRPr="00E349C7">
        <w:rPr>
          <w:rFonts w:ascii="Times New Roman" w:hAnsi="Times New Roman" w:cs="Times New Roman"/>
          <w:color w:val="000000"/>
          <w:sz w:val="24"/>
          <w:szCs w:val="24"/>
        </w:rPr>
        <w:t>participate in the</w:t>
      </w:r>
    </w:p>
    <w:p w:rsidR="00CD46D7" w:rsidRPr="00E349C7" w:rsidRDefault="00E349C7" w:rsidP="00CD46D7">
      <w:pPr>
        <w:spacing w:after="0"/>
        <w:rPr>
          <w:rFonts w:ascii="Times New Roman" w:hAnsi="Times New Roman" w:cs="Times New Roman"/>
          <w:color w:val="000000"/>
          <w:sz w:val="24"/>
          <w:szCs w:val="24"/>
        </w:rPr>
      </w:pPr>
      <w:r>
        <w:rPr>
          <w:rFonts w:ascii="Times New Roman" w:hAnsi="Times New Roman" w:cs="Times New Roman"/>
          <w:sz w:val="24"/>
          <w:szCs w:val="24"/>
        </w:rPr>
        <w:t xml:space="preserve">     </w:t>
      </w:r>
      <w:proofErr w:type="gramStart"/>
      <w:r w:rsidR="00895785" w:rsidRPr="00E349C7">
        <w:rPr>
          <w:rFonts w:ascii="Times New Roman" w:hAnsi="Times New Roman" w:cs="Times New Roman"/>
          <w:sz w:val="24"/>
          <w:szCs w:val="24"/>
        </w:rPr>
        <w:t>selection</w:t>
      </w:r>
      <w:proofErr w:type="gramEnd"/>
      <w:r w:rsidR="00895785" w:rsidRPr="00E349C7">
        <w:rPr>
          <w:rFonts w:ascii="Times New Roman" w:hAnsi="Times New Roman" w:cs="Times New Roman"/>
          <w:sz w:val="24"/>
          <w:szCs w:val="24"/>
        </w:rPr>
        <w:t xml:space="preserve"> process. </w:t>
      </w:r>
    </w:p>
    <w:p w:rsidR="00895785" w:rsidRPr="00E349C7" w:rsidRDefault="00895785" w:rsidP="00CD46D7">
      <w:pPr>
        <w:spacing w:after="0"/>
        <w:rPr>
          <w:rFonts w:ascii="Times New Roman" w:hAnsi="Times New Roman" w:cs="Times New Roman"/>
          <w:color w:val="000000"/>
          <w:sz w:val="24"/>
          <w:szCs w:val="24"/>
        </w:rPr>
      </w:pPr>
      <w:r w:rsidRPr="00E349C7">
        <w:rPr>
          <w:rFonts w:ascii="Times New Roman" w:hAnsi="Times New Roman" w:cs="Times New Roman"/>
          <w:color w:val="000000"/>
          <w:sz w:val="24"/>
          <w:szCs w:val="24"/>
        </w:rPr>
        <w:t>2.</w:t>
      </w:r>
      <w:r w:rsidR="00CD46D7" w:rsidRPr="00E349C7">
        <w:rPr>
          <w:rFonts w:ascii="Times New Roman" w:hAnsi="Times New Roman" w:cs="Times New Roman"/>
          <w:color w:val="000000"/>
          <w:sz w:val="24"/>
          <w:szCs w:val="24"/>
        </w:rPr>
        <w:t xml:space="preserve"> </w:t>
      </w:r>
      <w:r w:rsidRPr="00E349C7">
        <w:rPr>
          <w:rFonts w:ascii="Times New Roman" w:hAnsi="Times New Roman" w:cs="Times New Roman"/>
          <w:color w:val="000000"/>
          <w:sz w:val="24"/>
          <w:szCs w:val="24"/>
        </w:rPr>
        <w:t xml:space="preserve"> The staff shall continually research new sources of textbooks. </w:t>
      </w:r>
    </w:p>
    <w:p w:rsidR="00CD46D7" w:rsidRPr="00E349C7" w:rsidRDefault="00895785" w:rsidP="00895785">
      <w:pPr>
        <w:autoSpaceDE w:val="0"/>
        <w:autoSpaceDN w:val="0"/>
        <w:adjustRightInd w:val="0"/>
        <w:spacing w:after="0" w:line="240" w:lineRule="auto"/>
        <w:rPr>
          <w:rFonts w:ascii="Times New Roman" w:hAnsi="Times New Roman" w:cs="Times New Roman"/>
          <w:color w:val="000000"/>
          <w:sz w:val="24"/>
          <w:szCs w:val="24"/>
        </w:rPr>
      </w:pPr>
      <w:r w:rsidRPr="00E349C7">
        <w:rPr>
          <w:rFonts w:ascii="Times New Roman" w:hAnsi="Times New Roman" w:cs="Times New Roman"/>
          <w:color w:val="000000"/>
          <w:sz w:val="24"/>
          <w:szCs w:val="24"/>
        </w:rPr>
        <w:t>3.</w:t>
      </w:r>
      <w:r w:rsidR="00CD46D7" w:rsidRPr="00E349C7">
        <w:rPr>
          <w:rFonts w:ascii="Times New Roman" w:hAnsi="Times New Roman" w:cs="Times New Roman"/>
          <w:color w:val="000000"/>
          <w:sz w:val="24"/>
          <w:szCs w:val="24"/>
        </w:rPr>
        <w:t xml:space="preserve"> </w:t>
      </w:r>
      <w:r w:rsidRPr="00E349C7">
        <w:rPr>
          <w:rFonts w:ascii="Times New Roman" w:hAnsi="Times New Roman" w:cs="Times New Roman"/>
          <w:color w:val="000000"/>
          <w:sz w:val="24"/>
          <w:szCs w:val="24"/>
        </w:rPr>
        <w:t xml:space="preserve"> Textbooks currently in use shall be periodically evaluated for their continuing usefulness and</w:t>
      </w:r>
    </w:p>
    <w:p w:rsidR="00895785" w:rsidRPr="00E349C7" w:rsidRDefault="00CD46D7" w:rsidP="00895785">
      <w:pPr>
        <w:autoSpaceDE w:val="0"/>
        <w:autoSpaceDN w:val="0"/>
        <w:adjustRightInd w:val="0"/>
        <w:spacing w:after="0" w:line="240" w:lineRule="auto"/>
        <w:rPr>
          <w:rFonts w:ascii="Times New Roman" w:hAnsi="Times New Roman" w:cs="Times New Roman"/>
          <w:sz w:val="24"/>
          <w:szCs w:val="24"/>
        </w:rPr>
      </w:pPr>
      <w:r w:rsidRPr="00E349C7">
        <w:rPr>
          <w:rFonts w:ascii="Times New Roman" w:hAnsi="Times New Roman" w:cs="Times New Roman"/>
          <w:color w:val="000000"/>
          <w:sz w:val="24"/>
          <w:szCs w:val="24"/>
        </w:rPr>
        <w:t xml:space="preserve">    </w:t>
      </w:r>
      <w:r w:rsidR="00895785" w:rsidRPr="00E349C7">
        <w:rPr>
          <w:rFonts w:ascii="Times New Roman" w:hAnsi="Times New Roman" w:cs="Times New Roman"/>
          <w:color w:val="000000"/>
          <w:sz w:val="24"/>
          <w:szCs w:val="24"/>
        </w:rPr>
        <w:t xml:space="preserve"> </w:t>
      </w:r>
      <w:proofErr w:type="gramStart"/>
      <w:r w:rsidR="00895785" w:rsidRPr="00E349C7">
        <w:rPr>
          <w:rFonts w:ascii="Times New Roman" w:hAnsi="Times New Roman" w:cs="Times New Roman"/>
          <w:color w:val="000000"/>
          <w:sz w:val="24"/>
          <w:szCs w:val="24"/>
        </w:rPr>
        <w:t>relevance</w:t>
      </w:r>
      <w:proofErr w:type="gramEnd"/>
      <w:r w:rsidR="00895785" w:rsidRPr="00E349C7">
        <w:rPr>
          <w:rFonts w:ascii="Times New Roman" w:hAnsi="Times New Roman" w:cs="Times New Roman"/>
          <w:color w:val="000000"/>
          <w:sz w:val="24"/>
          <w:szCs w:val="24"/>
        </w:rPr>
        <w:t>.</w:t>
      </w:r>
    </w:p>
    <w:p w:rsidR="00895785" w:rsidRPr="00E349C7" w:rsidRDefault="00895785" w:rsidP="00895785">
      <w:pPr>
        <w:autoSpaceDE w:val="0"/>
        <w:autoSpaceDN w:val="0"/>
        <w:adjustRightInd w:val="0"/>
        <w:spacing w:after="0" w:line="240" w:lineRule="auto"/>
        <w:rPr>
          <w:rFonts w:ascii="Times New Roman" w:hAnsi="Times New Roman" w:cs="Times New Roman"/>
          <w:sz w:val="24"/>
          <w:szCs w:val="24"/>
        </w:rPr>
      </w:pPr>
      <w:r w:rsidRPr="00E349C7">
        <w:rPr>
          <w:rFonts w:ascii="Times New Roman" w:hAnsi="Times New Roman" w:cs="Times New Roman"/>
          <w:color w:val="000000"/>
          <w:sz w:val="24"/>
          <w:szCs w:val="24"/>
        </w:rPr>
        <w:t xml:space="preserve"> </w:t>
      </w:r>
    </w:p>
    <w:p w:rsidR="00895785" w:rsidRPr="00E349C7" w:rsidRDefault="00895785" w:rsidP="00895785">
      <w:pPr>
        <w:autoSpaceDE w:val="0"/>
        <w:autoSpaceDN w:val="0"/>
        <w:adjustRightInd w:val="0"/>
        <w:spacing w:after="0" w:line="240" w:lineRule="auto"/>
        <w:rPr>
          <w:rFonts w:ascii="Times New Roman" w:hAnsi="Times New Roman" w:cs="Times New Roman"/>
          <w:color w:val="000000"/>
          <w:sz w:val="24"/>
          <w:szCs w:val="24"/>
        </w:rPr>
      </w:pPr>
      <w:r w:rsidRPr="00E349C7">
        <w:rPr>
          <w:rFonts w:ascii="Times New Roman" w:hAnsi="Times New Roman" w:cs="Times New Roman"/>
          <w:color w:val="000000"/>
          <w:sz w:val="24"/>
          <w:szCs w:val="24"/>
        </w:rPr>
        <w:t xml:space="preserve">In considering the approval of any proposed textbook, the Board will evaluate its: </w:t>
      </w:r>
    </w:p>
    <w:p w:rsidR="00895785" w:rsidRPr="00E349C7" w:rsidRDefault="00895785" w:rsidP="00895785">
      <w:pPr>
        <w:autoSpaceDE w:val="0"/>
        <w:autoSpaceDN w:val="0"/>
        <w:adjustRightInd w:val="0"/>
        <w:spacing w:after="0" w:line="240" w:lineRule="auto"/>
        <w:rPr>
          <w:rFonts w:ascii="Times New Roman" w:hAnsi="Times New Roman" w:cs="Times New Roman"/>
          <w:sz w:val="24"/>
          <w:szCs w:val="24"/>
        </w:rPr>
      </w:pPr>
      <w:r w:rsidRPr="00E349C7">
        <w:rPr>
          <w:rFonts w:ascii="Times New Roman" w:hAnsi="Times New Roman" w:cs="Times New Roman"/>
          <w:color w:val="000000"/>
          <w:sz w:val="24"/>
          <w:szCs w:val="24"/>
        </w:rPr>
        <w:t xml:space="preserve"> </w:t>
      </w:r>
    </w:p>
    <w:p w:rsidR="00CD46D7" w:rsidRPr="00E349C7" w:rsidRDefault="00CD46D7" w:rsidP="00CD46D7">
      <w:pPr>
        <w:autoSpaceDE w:val="0"/>
        <w:autoSpaceDN w:val="0"/>
        <w:adjustRightInd w:val="0"/>
        <w:spacing w:after="0" w:line="240" w:lineRule="auto"/>
        <w:rPr>
          <w:rFonts w:ascii="Times New Roman" w:hAnsi="Times New Roman" w:cs="Times New Roman"/>
          <w:color w:val="000000"/>
          <w:sz w:val="24"/>
          <w:szCs w:val="24"/>
        </w:rPr>
      </w:pPr>
      <w:r w:rsidRPr="00E349C7">
        <w:rPr>
          <w:rFonts w:ascii="Times New Roman" w:hAnsi="Times New Roman" w:cs="Times New Roman"/>
          <w:color w:val="000000"/>
          <w:sz w:val="24"/>
          <w:szCs w:val="24"/>
        </w:rPr>
        <w:t xml:space="preserve"> 1.  </w:t>
      </w:r>
      <w:r w:rsidR="00895785" w:rsidRPr="00E349C7">
        <w:rPr>
          <w:rFonts w:ascii="Times New Roman" w:hAnsi="Times New Roman" w:cs="Times New Roman"/>
          <w:color w:val="000000"/>
          <w:sz w:val="24"/>
          <w:szCs w:val="24"/>
        </w:rPr>
        <w:t>Suitability for the maturity level and educational needs of the students who will</w:t>
      </w:r>
      <w:r w:rsidRPr="00E349C7">
        <w:rPr>
          <w:rFonts w:ascii="Times New Roman" w:hAnsi="Times New Roman" w:cs="Times New Roman"/>
          <w:color w:val="000000"/>
          <w:sz w:val="24"/>
          <w:szCs w:val="24"/>
        </w:rPr>
        <w:t xml:space="preserve"> </w:t>
      </w:r>
      <w:r w:rsidR="00895785" w:rsidRPr="00E349C7">
        <w:rPr>
          <w:rFonts w:ascii="Times New Roman" w:hAnsi="Times New Roman" w:cs="Times New Roman"/>
          <w:color w:val="000000"/>
          <w:sz w:val="24"/>
          <w:szCs w:val="24"/>
        </w:rPr>
        <w:t>be using the</w:t>
      </w:r>
    </w:p>
    <w:p w:rsidR="00CD46D7" w:rsidRPr="00E349C7" w:rsidRDefault="00E349C7" w:rsidP="00CD46D7">
      <w:pPr>
        <w:spacing w:after="0"/>
        <w:rPr>
          <w:rFonts w:ascii="Times New Roman" w:hAnsi="Times New Roman" w:cs="Times New Roman"/>
          <w:sz w:val="24"/>
          <w:szCs w:val="24"/>
        </w:rPr>
      </w:pPr>
      <w:r>
        <w:rPr>
          <w:rFonts w:ascii="Times New Roman" w:hAnsi="Times New Roman" w:cs="Times New Roman"/>
          <w:sz w:val="24"/>
          <w:szCs w:val="24"/>
        </w:rPr>
        <w:t xml:space="preserve">     </w:t>
      </w:r>
      <w:r w:rsidR="00895785" w:rsidRPr="00E349C7">
        <w:rPr>
          <w:rFonts w:ascii="Times New Roman" w:hAnsi="Times New Roman" w:cs="Times New Roman"/>
          <w:sz w:val="24"/>
          <w:szCs w:val="24"/>
        </w:rPr>
        <w:t xml:space="preserve"> </w:t>
      </w:r>
      <w:proofErr w:type="gramStart"/>
      <w:r w:rsidR="00895785" w:rsidRPr="00E349C7">
        <w:rPr>
          <w:rFonts w:ascii="Times New Roman" w:hAnsi="Times New Roman" w:cs="Times New Roman"/>
          <w:sz w:val="24"/>
          <w:szCs w:val="24"/>
        </w:rPr>
        <w:t>book</w:t>
      </w:r>
      <w:proofErr w:type="gramEnd"/>
      <w:r w:rsidR="00895785" w:rsidRPr="00E349C7">
        <w:rPr>
          <w:rFonts w:ascii="Times New Roman" w:hAnsi="Times New Roman" w:cs="Times New Roman"/>
          <w:sz w:val="24"/>
          <w:szCs w:val="24"/>
        </w:rPr>
        <w:t xml:space="preserve">. </w:t>
      </w:r>
    </w:p>
    <w:p w:rsidR="00895785" w:rsidRPr="00E349C7" w:rsidRDefault="00CD46D7" w:rsidP="00CD46D7">
      <w:pPr>
        <w:spacing w:after="0"/>
        <w:rPr>
          <w:rFonts w:ascii="Times New Roman" w:hAnsi="Times New Roman" w:cs="Times New Roman"/>
          <w:sz w:val="24"/>
          <w:szCs w:val="24"/>
        </w:rPr>
      </w:pPr>
      <w:r w:rsidRPr="00E349C7">
        <w:rPr>
          <w:rFonts w:ascii="Times New Roman" w:hAnsi="Times New Roman" w:cs="Times New Roman"/>
          <w:color w:val="000000"/>
          <w:sz w:val="24"/>
          <w:szCs w:val="24"/>
        </w:rPr>
        <w:t xml:space="preserve"> </w:t>
      </w:r>
      <w:r w:rsidR="00895785" w:rsidRPr="00E349C7">
        <w:rPr>
          <w:rFonts w:ascii="Times New Roman" w:hAnsi="Times New Roman" w:cs="Times New Roman"/>
          <w:color w:val="000000"/>
          <w:sz w:val="24"/>
          <w:szCs w:val="24"/>
        </w:rPr>
        <w:t>2.</w:t>
      </w:r>
      <w:r w:rsidRPr="00E349C7">
        <w:rPr>
          <w:rFonts w:ascii="Times New Roman" w:hAnsi="Times New Roman" w:cs="Times New Roman"/>
          <w:color w:val="000000"/>
          <w:sz w:val="24"/>
          <w:szCs w:val="24"/>
        </w:rPr>
        <w:t xml:space="preserve"> </w:t>
      </w:r>
      <w:r w:rsidR="00895785" w:rsidRPr="00E349C7">
        <w:rPr>
          <w:rFonts w:ascii="Times New Roman" w:hAnsi="Times New Roman" w:cs="Times New Roman"/>
          <w:color w:val="000000"/>
          <w:sz w:val="24"/>
          <w:szCs w:val="24"/>
        </w:rPr>
        <w:t xml:space="preserve"> Freedom from bias. </w:t>
      </w:r>
    </w:p>
    <w:p w:rsidR="00DB4818" w:rsidRPr="00E349C7" w:rsidRDefault="00CD46D7" w:rsidP="00CD46D7">
      <w:pPr>
        <w:autoSpaceDE w:val="0"/>
        <w:autoSpaceDN w:val="0"/>
        <w:adjustRightInd w:val="0"/>
        <w:spacing w:after="0" w:line="240" w:lineRule="auto"/>
        <w:rPr>
          <w:rFonts w:ascii="Times New Roman" w:hAnsi="Times New Roman" w:cs="Times New Roman"/>
          <w:color w:val="000000"/>
          <w:sz w:val="24"/>
          <w:szCs w:val="24"/>
        </w:rPr>
      </w:pPr>
      <w:r w:rsidRPr="00E349C7">
        <w:rPr>
          <w:rFonts w:ascii="Times New Roman" w:hAnsi="Times New Roman" w:cs="Times New Roman"/>
          <w:color w:val="000000"/>
          <w:sz w:val="24"/>
          <w:szCs w:val="24"/>
        </w:rPr>
        <w:t xml:space="preserve"> </w:t>
      </w:r>
      <w:r w:rsidR="00895785" w:rsidRPr="00E349C7">
        <w:rPr>
          <w:rFonts w:ascii="Times New Roman" w:hAnsi="Times New Roman" w:cs="Times New Roman"/>
          <w:color w:val="000000"/>
          <w:sz w:val="24"/>
          <w:szCs w:val="24"/>
        </w:rPr>
        <w:t>3.</w:t>
      </w:r>
      <w:r w:rsidRPr="00E349C7">
        <w:rPr>
          <w:rFonts w:ascii="Times New Roman" w:hAnsi="Times New Roman" w:cs="Times New Roman"/>
          <w:color w:val="000000"/>
          <w:sz w:val="24"/>
          <w:szCs w:val="24"/>
        </w:rPr>
        <w:t xml:space="preserve"> </w:t>
      </w:r>
      <w:r w:rsidR="00895785" w:rsidRPr="00E349C7">
        <w:rPr>
          <w:rFonts w:ascii="Times New Roman" w:hAnsi="Times New Roman" w:cs="Times New Roman"/>
          <w:color w:val="000000"/>
          <w:sz w:val="24"/>
          <w:szCs w:val="24"/>
        </w:rPr>
        <w:t xml:space="preserve"> Relationship to the curriculum.</w:t>
      </w:r>
    </w:p>
    <w:p w:rsidR="00CD46D7" w:rsidRPr="00E349C7" w:rsidRDefault="00CD46D7" w:rsidP="00CD46D7">
      <w:pPr>
        <w:autoSpaceDE w:val="0"/>
        <w:autoSpaceDN w:val="0"/>
        <w:adjustRightInd w:val="0"/>
        <w:spacing w:after="0" w:line="240" w:lineRule="auto"/>
        <w:rPr>
          <w:rFonts w:ascii="Times New Roman" w:hAnsi="Times New Roman" w:cs="Times New Roman"/>
          <w:sz w:val="24"/>
          <w:szCs w:val="24"/>
        </w:rPr>
      </w:pPr>
      <w:r w:rsidRPr="00E349C7">
        <w:rPr>
          <w:rFonts w:ascii="Times New Roman" w:hAnsi="Times New Roman" w:cs="Times New Roman"/>
          <w:color w:val="000000"/>
          <w:sz w:val="24"/>
          <w:szCs w:val="24"/>
        </w:rPr>
        <w:t xml:space="preserve"> 4.  Relationship to a continuous multi-grade program. </w:t>
      </w:r>
    </w:p>
    <w:p w:rsidR="00CD46D7" w:rsidRPr="00E349C7" w:rsidRDefault="00CD46D7" w:rsidP="00CD46D7">
      <w:pPr>
        <w:autoSpaceDE w:val="0"/>
        <w:autoSpaceDN w:val="0"/>
        <w:adjustRightInd w:val="0"/>
        <w:spacing w:after="0" w:line="240" w:lineRule="auto"/>
        <w:rPr>
          <w:rFonts w:ascii="Times New Roman" w:hAnsi="Times New Roman" w:cs="Times New Roman"/>
          <w:sz w:val="24"/>
          <w:szCs w:val="24"/>
        </w:rPr>
      </w:pPr>
      <w:r w:rsidRPr="00E349C7">
        <w:rPr>
          <w:rFonts w:ascii="Times New Roman" w:hAnsi="Times New Roman" w:cs="Times New Roman"/>
          <w:color w:val="000000"/>
          <w:sz w:val="24"/>
          <w:szCs w:val="24"/>
        </w:rPr>
        <w:t xml:space="preserve"> 5.  Impact on community standards of taste. </w:t>
      </w:r>
    </w:p>
    <w:p w:rsidR="00CD46D7" w:rsidRPr="00E349C7" w:rsidRDefault="00CD46D7" w:rsidP="00CD46D7">
      <w:pPr>
        <w:autoSpaceDE w:val="0"/>
        <w:autoSpaceDN w:val="0"/>
        <w:adjustRightInd w:val="0"/>
        <w:spacing w:after="0" w:line="240" w:lineRule="auto"/>
        <w:rPr>
          <w:rFonts w:ascii="Times New Roman" w:hAnsi="Times New Roman" w:cs="Times New Roman"/>
          <w:sz w:val="24"/>
          <w:szCs w:val="24"/>
        </w:rPr>
      </w:pPr>
      <w:r w:rsidRPr="00E349C7">
        <w:rPr>
          <w:rFonts w:ascii="Times New Roman" w:hAnsi="Times New Roman" w:cs="Times New Roman"/>
          <w:color w:val="000000"/>
          <w:sz w:val="24"/>
          <w:szCs w:val="24"/>
        </w:rPr>
        <w:t xml:space="preserve"> 6.  Manner of selection. </w:t>
      </w:r>
    </w:p>
    <w:p w:rsidR="00CD46D7" w:rsidRPr="00E349C7" w:rsidRDefault="00CD46D7" w:rsidP="00CD46D7">
      <w:pPr>
        <w:autoSpaceDE w:val="0"/>
        <w:autoSpaceDN w:val="0"/>
        <w:adjustRightInd w:val="0"/>
        <w:spacing w:after="0" w:line="240" w:lineRule="auto"/>
        <w:rPr>
          <w:rFonts w:ascii="Times New Roman" w:hAnsi="Times New Roman" w:cs="Times New Roman"/>
          <w:sz w:val="24"/>
          <w:szCs w:val="24"/>
        </w:rPr>
      </w:pPr>
      <w:r w:rsidRPr="00E349C7">
        <w:rPr>
          <w:rFonts w:ascii="Times New Roman" w:hAnsi="Times New Roman" w:cs="Times New Roman"/>
          <w:color w:val="000000"/>
          <w:sz w:val="24"/>
          <w:szCs w:val="24"/>
        </w:rPr>
        <w:t xml:space="preserve"> 7.  Cost. </w:t>
      </w:r>
    </w:p>
    <w:p w:rsidR="00CD46D7" w:rsidRPr="00E349C7" w:rsidRDefault="00CD46D7" w:rsidP="00CD46D7">
      <w:pPr>
        <w:autoSpaceDE w:val="0"/>
        <w:autoSpaceDN w:val="0"/>
        <w:adjustRightInd w:val="0"/>
        <w:spacing w:after="0" w:line="240" w:lineRule="auto"/>
        <w:rPr>
          <w:rFonts w:ascii="Times New Roman" w:hAnsi="Times New Roman" w:cs="Times New Roman"/>
          <w:sz w:val="24"/>
          <w:szCs w:val="24"/>
        </w:rPr>
      </w:pPr>
      <w:r w:rsidRPr="00E349C7">
        <w:rPr>
          <w:rFonts w:ascii="Times New Roman" w:hAnsi="Times New Roman" w:cs="Times New Roman"/>
          <w:color w:val="000000"/>
          <w:sz w:val="24"/>
          <w:szCs w:val="24"/>
        </w:rPr>
        <w:t xml:space="preserve"> 8.  Appearance and durability. </w:t>
      </w:r>
    </w:p>
    <w:p w:rsidR="00CD46D7" w:rsidRPr="00E349C7" w:rsidRDefault="00CD46D7" w:rsidP="00CD46D7">
      <w:pPr>
        <w:autoSpaceDE w:val="0"/>
        <w:autoSpaceDN w:val="0"/>
        <w:adjustRightInd w:val="0"/>
        <w:spacing w:after="0" w:line="240" w:lineRule="auto"/>
        <w:rPr>
          <w:rFonts w:ascii="Times New Roman" w:hAnsi="Times New Roman" w:cs="Times New Roman"/>
          <w:color w:val="000000"/>
          <w:sz w:val="24"/>
          <w:szCs w:val="24"/>
        </w:rPr>
      </w:pPr>
      <w:r w:rsidRPr="00E349C7">
        <w:rPr>
          <w:rFonts w:ascii="Times New Roman" w:hAnsi="Times New Roman" w:cs="Times New Roman"/>
          <w:color w:val="000000"/>
          <w:sz w:val="24"/>
          <w:szCs w:val="24"/>
        </w:rPr>
        <w:t xml:space="preserve"> </w:t>
      </w:r>
    </w:p>
    <w:p w:rsidR="00CD46D7" w:rsidRPr="00E349C7" w:rsidRDefault="00CD46D7" w:rsidP="00CD46D7">
      <w:pPr>
        <w:autoSpaceDE w:val="0"/>
        <w:autoSpaceDN w:val="0"/>
        <w:adjustRightInd w:val="0"/>
        <w:spacing w:after="0" w:line="240" w:lineRule="auto"/>
        <w:ind w:firstLine="720"/>
        <w:rPr>
          <w:rFonts w:ascii="Times New Roman" w:hAnsi="Times New Roman" w:cs="Times New Roman"/>
          <w:sz w:val="24"/>
          <w:szCs w:val="24"/>
        </w:rPr>
      </w:pPr>
      <w:r w:rsidRPr="00E349C7">
        <w:rPr>
          <w:rFonts w:ascii="Times New Roman" w:hAnsi="Times New Roman" w:cs="Times New Roman"/>
          <w:color w:val="000000"/>
          <w:sz w:val="24"/>
          <w:szCs w:val="24"/>
        </w:rPr>
        <w:lastRenderedPageBreak/>
        <w:tab/>
        <w:t>108.  ADOPTION OF TEXTBOOKS-</w:t>
      </w:r>
      <w:r w:rsidR="00E349C7">
        <w:rPr>
          <w:rFonts w:ascii="Times New Roman" w:hAnsi="Times New Roman" w:cs="Times New Roman"/>
          <w:color w:val="000000"/>
          <w:sz w:val="24"/>
          <w:szCs w:val="24"/>
        </w:rPr>
        <w:t xml:space="preserve"> </w:t>
      </w:r>
      <w:r w:rsidRPr="00E349C7">
        <w:rPr>
          <w:rFonts w:ascii="Times New Roman" w:hAnsi="Times New Roman" w:cs="Times New Roman"/>
          <w:color w:val="000000"/>
          <w:sz w:val="24"/>
          <w:szCs w:val="24"/>
        </w:rPr>
        <w:t xml:space="preserve">pg. 2 </w:t>
      </w:r>
    </w:p>
    <w:p w:rsidR="00CD46D7" w:rsidRPr="00E349C7" w:rsidRDefault="00CD46D7" w:rsidP="00CD46D7">
      <w:pPr>
        <w:autoSpaceDE w:val="0"/>
        <w:autoSpaceDN w:val="0"/>
        <w:adjustRightInd w:val="0"/>
        <w:spacing w:after="0" w:line="240" w:lineRule="auto"/>
        <w:rPr>
          <w:rFonts w:ascii="Times New Roman" w:hAnsi="Times New Roman" w:cs="Times New Roman"/>
          <w:color w:val="000000"/>
          <w:sz w:val="24"/>
          <w:szCs w:val="24"/>
        </w:rPr>
      </w:pPr>
    </w:p>
    <w:p w:rsidR="00CD46D7" w:rsidRPr="00E349C7" w:rsidRDefault="00CD46D7" w:rsidP="00CD46D7">
      <w:pPr>
        <w:autoSpaceDE w:val="0"/>
        <w:autoSpaceDN w:val="0"/>
        <w:adjustRightInd w:val="0"/>
        <w:spacing w:after="0" w:line="240" w:lineRule="auto"/>
        <w:rPr>
          <w:rFonts w:ascii="Times New Roman" w:hAnsi="Times New Roman" w:cs="Times New Roman"/>
          <w:color w:val="000000"/>
          <w:sz w:val="24"/>
          <w:szCs w:val="24"/>
        </w:rPr>
      </w:pPr>
      <w:r w:rsidRPr="00E349C7">
        <w:rPr>
          <w:rFonts w:ascii="Times New Roman" w:hAnsi="Times New Roman" w:cs="Times New Roman"/>
          <w:color w:val="000000"/>
          <w:sz w:val="24"/>
          <w:szCs w:val="24"/>
        </w:rPr>
        <w:t xml:space="preserve">A list of all approved textbooks shall be prepared and maintained.  It shall be reviewed periodically by the administration and made available for the information of the professional staff, Board members, students, parents/guardians and community. </w:t>
      </w:r>
    </w:p>
    <w:p w:rsidR="00CD46D7" w:rsidRPr="00E349C7" w:rsidRDefault="00CD46D7" w:rsidP="00CD46D7">
      <w:pPr>
        <w:autoSpaceDE w:val="0"/>
        <w:autoSpaceDN w:val="0"/>
        <w:adjustRightInd w:val="0"/>
        <w:spacing w:after="0" w:line="240" w:lineRule="auto"/>
        <w:rPr>
          <w:rFonts w:ascii="Times New Roman" w:hAnsi="Times New Roman" w:cs="Times New Roman"/>
          <w:color w:val="000000"/>
          <w:sz w:val="24"/>
          <w:szCs w:val="24"/>
        </w:rPr>
      </w:pPr>
      <w:r w:rsidRPr="00E349C7">
        <w:rPr>
          <w:rFonts w:ascii="Times New Roman" w:hAnsi="Times New Roman" w:cs="Times New Roman"/>
          <w:color w:val="000000"/>
          <w:sz w:val="24"/>
          <w:szCs w:val="24"/>
        </w:rPr>
        <w:t xml:space="preserve">  </w:t>
      </w:r>
    </w:p>
    <w:p w:rsidR="00CD46D7" w:rsidRPr="00E349C7" w:rsidRDefault="00CD46D7" w:rsidP="00CD46D7">
      <w:pPr>
        <w:autoSpaceDE w:val="0"/>
        <w:autoSpaceDN w:val="0"/>
        <w:adjustRightInd w:val="0"/>
        <w:spacing w:after="0" w:line="240" w:lineRule="auto"/>
        <w:rPr>
          <w:rFonts w:ascii="Times New Roman" w:hAnsi="Times New Roman" w:cs="Times New Roman"/>
          <w:sz w:val="24"/>
          <w:szCs w:val="24"/>
        </w:rPr>
      </w:pPr>
      <w:r w:rsidRPr="00E349C7">
        <w:rPr>
          <w:rFonts w:ascii="Times New Roman" w:hAnsi="Times New Roman" w:cs="Times New Roman"/>
          <w:color w:val="000000"/>
          <w:sz w:val="24"/>
          <w:szCs w:val="24"/>
        </w:rPr>
        <w:t xml:space="preserve">References: </w:t>
      </w:r>
    </w:p>
    <w:p w:rsidR="00CD46D7" w:rsidRPr="00E349C7" w:rsidRDefault="00CD46D7" w:rsidP="00CD46D7">
      <w:pPr>
        <w:autoSpaceDE w:val="0"/>
        <w:autoSpaceDN w:val="0"/>
        <w:adjustRightInd w:val="0"/>
        <w:spacing w:after="0" w:line="240" w:lineRule="auto"/>
        <w:rPr>
          <w:rFonts w:ascii="Times New Roman" w:hAnsi="Times New Roman" w:cs="Times New Roman"/>
          <w:color w:val="000000"/>
          <w:sz w:val="24"/>
          <w:szCs w:val="24"/>
        </w:rPr>
      </w:pPr>
    </w:p>
    <w:p w:rsidR="00CD46D7" w:rsidRPr="00E349C7" w:rsidRDefault="00CD46D7" w:rsidP="00CD46D7">
      <w:pPr>
        <w:autoSpaceDE w:val="0"/>
        <w:autoSpaceDN w:val="0"/>
        <w:adjustRightInd w:val="0"/>
        <w:spacing w:after="0" w:line="240" w:lineRule="auto"/>
        <w:rPr>
          <w:rFonts w:ascii="Times New Roman" w:hAnsi="Times New Roman" w:cs="Times New Roman"/>
          <w:color w:val="000000"/>
          <w:sz w:val="24"/>
          <w:szCs w:val="24"/>
        </w:rPr>
      </w:pPr>
      <w:r w:rsidRPr="00E349C7">
        <w:rPr>
          <w:rFonts w:ascii="Times New Roman" w:hAnsi="Times New Roman" w:cs="Times New Roman"/>
          <w:color w:val="000000"/>
          <w:sz w:val="24"/>
          <w:szCs w:val="24"/>
        </w:rPr>
        <w:t>School Code – 24 P.S. Sec. 508, 801, 803</w:t>
      </w:r>
    </w:p>
    <w:p w:rsidR="00CD46D7" w:rsidRPr="00041E4D" w:rsidRDefault="00E349C7" w:rsidP="00CD46D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sectPr w:rsidR="00CD46D7" w:rsidRPr="00041E4D"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31A"/>
    <w:multiLevelType w:val="hybridMultilevel"/>
    <w:tmpl w:val="6310C0D0"/>
    <w:lvl w:ilvl="0" w:tplc="794CC2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71661"/>
    <w:multiLevelType w:val="hybridMultilevel"/>
    <w:tmpl w:val="2062B84C"/>
    <w:lvl w:ilvl="0" w:tplc="EF482B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86072A1"/>
    <w:multiLevelType w:val="hybridMultilevel"/>
    <w:tmpl w:val="97D2F168"/>
    <w:lvl w:ilvl="0" w:tplc="D7E642CA">
      <w:numFmt w:val="decimalZero"/>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F1300C"/>
    <w:multiLevelType w:val="hybridMultilevel"/>
    <w:tmpl w:val="59E4EE32"/>
    <w:lvl w:ilvl="0" w:tplc="B3929C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EF32FE2"/>
    <w:multiLevelType w:val="hybridMultilevel"/>
    <w:tmpl w:val="CCB6E908"/>
    <w:lvl w:ilvl="0" w:tplc="0A221C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1A22E92"/>
    <w:multiLevelType w:val="hybridMultilevel"/>
    <w:tmpl w:val="918C0BD6"/>
    <w:lvl w:ilvl="0" w:tplc="2B84B9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1AA4A03"/>
    <w:multiLevelType w:val="hybridMultilevel"/>
    <w:tmpl w:val="1B0A926C"/>
    <w:lvl w:ilvl="0" w:tplc="4F76FB02">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BF7D9A"/>
    <w:multiLevelType w:val="hybridMultilevel"/>
    <w:tmpl w:val="E7960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358D2"/>
    <w:multiLevelType w:val="hybridMultilevel"/>
    <w:tmpl w:val="68B095B6"/>
    <w:lvl w:ilvl="0" w:tplc="5BF66D30">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4E2C59"/>
    <w:multiLevelType w:val="hybridMultilevel"/>
    <w:tmpl w:val="962E02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E20B1C"/>
    <w:multiLevelType w:val="hybridMultilevel"/>
    <w:tmpl w:val="3E56FC92"/>
    <w:lvl w:ilvl="0" w:tplc="9F54E4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210F6D6A"/>
    <w:multiLevelType w:val="hybridMultilevel"/>
    <w:tmpl w:val="3E8AA804"/>
    <w:lvl w:ilvl="0" w:tplc="AC8AD8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2A676AF9"/>
    <w:multiLevelType w:val="hybridMultilevel"/>
    <w:tmpl w:val="C40233E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CC7C1C"/>
    <w:multiLevelType w:val="hybridMultilevel"/>
    <w:tmpl w:val="16A61DD4"/>
    <w:lvl w:ilvl="0" w:tplc="04105804">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850721"/>
    <w:multiLevelType w:val="hybridMultilevel"/>
    <w:tmpl w:val="38683F38"/>
    <w:lvl w:ilvl="0" w:tplc="7C6A4ADC">
      <w:numFmt w:val="decimalZero"/>
      <w:lvlText w:val="%1."/>
      <w:lvlJc w:val="left"/>
      <w:pPr>
        <w:ind w:left="7785" w:hanging="7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9D43F4C"/>
    <w:multiLevelType w:val="hybridMultilevel"/>
    <w:tmpl w:val="FA008E3C"/>
    <w:lvl w:ilvl="0" w:tplc="1AE4EB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7B4130"/>
    <w:multiLevelType w:val="hybridMultilevel"/>
    <w:tmpl w:val="274853E4"/>
    <w:lvl w:ilvl="0" w:tplc="F968AF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3CA538C6"/>
    <w:multiLevelType w:val="hybridMultilevel"/>
    <w:tmpl w:val="4F108434"/>
    <w:lvl w:ilvl="0" w:tplc="BD48F7E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0025EF9"/>
    <w:multiLevelType w:val="hybridMultilevel"/>
    <w:tmpl w:val="566E4824"/>
    <w:lvl w:ilvl="0" w:tplc="B70E1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7029BD"/>
    <w:multiLevelType w:val="hybridMultilevel"/>
    <w:tmpl w:val="DCD67F22"/>
    <w:lvl w:ilvl="0" w:tplc="7F3801D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0E7DB0"/>
    <w:multiLevelType w:val="hybridMultilevel"/>
    <w:tmpl w:val="066C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B6380"/>
    <w:multiLevelType w:val="hybridMultilevel"/>
    <w:tmpl w:val="48B6E4DC"/>
    <w:lvl w:ilvl="0" w:tplc="4ACCFD9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471A7A14"/>
    <w:multiLevelType w:val="hybridMultilevel"/>
    <w:tmpl w:val="F022D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535311"/>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132ACA"/>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3E23B2"/>
    <w:multiLevelType w:val="hybridMultilevel"/>
    <w:tmpl w:val="E21610DA"/>
    <w:lvl w:ilvl="0" w:tplc="BB786A6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4F610E48"/>
    <w:multiLevelType w:val="hybridMultilevel"/>
    <w:tmpl w:val="A55C52E8"/>
    <w:lvl w:ilvl="0" w:tplc="6BEE0E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nsid w:val="576F116E"/>
    <w:multiLevelType w:val="hybridMultilevel"/>
    <w:tmpl w:val="B5D43332"/>
    <w:lvl w:ilvl="0" w:tplc="62EC8E18">
      <w:start w:val="1"/>
      <w:numFmt w:val="decimal"/>
      <w:lvlText w:val="%1."/>
      <w:lvlJc w:val="left"/>
      <w:pPr>
        <w:ind w:left="420" w:hanging="360"/>
      </w:pPr>
      <w:rPr>
        <w:rFonts w:ascii="Arial" w:hAnsi="Arial" w:cs="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5B411582"/>
    <w:multiLevelType w:val="hybridMultilevel"/>
    <w:tmpl w:val="20C8DD08"/>
    <w:lvl w:ilvl="0" w:tplc="083403FC">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B981D24"/>
    <w:multiLevelType w:val="hybridMultilevel"/>
    <w:tmpl w:val="15246D40"/>
    <w:lvl w:ilvl="0" w:tplc="E9EC81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6161209B"/>
    <w:multiLevelType w:val="hybridMultilevel"/>
    <w:tmpl w:val="634E0ACA"/>
    <w:lvl w:ilvl="0" w:tplc="B6C42AE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6273D52"/>
    <w:multiLevelType w:val="hybridMultilevel"/>
    <w:tmpl w:val="36D4DFCA"/>
    <w:lvl w:ilvl="0" w:tplc="966ACF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nsid w:val="6789404C"/>
    <w:multiLevelType w:val="hybridMultilevel"/>
    <w:tmpl w:val="45FAF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F76E77"/>
    <w:multiLevelType w:val="hybridMultilevel"/>
    <w:tmpl w:val="85325A66"/>
    <w:lvl w:ilvl="0" w:tplc="017AE3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nsid w:val="6B916F85"/>
    <w:multiLevelType w:val="hybridMultilevel"/>
    <w:tmpl w:val="BE66C87A"/>
    <w:lvl w:ilvl="0" w:tplc="EF843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2225060"/>
    <w:multiLevelType w:val="hybridMultilevel"/>
    <w:tmpl w:val="EFB80FF6"/>
    <w:lvl w:ilvl="0" w:tplc="25FA5E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nsid w:val="778465C2"/>
    <w:multiLevelType w:val="hybridMultilevel"/>
    <w:tmpl w:val="E8742DCC"/>
    <w:lvl w:ilvl="0" w:tplc="F0429D9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nsid w:val="78F35624"/>
    <w:multiLevelType w:val="hybridMultilevel"/>
    <w:tmpl w:val="B160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4A64B7"/>
    <w:multiLevelType w:val="hybridMultilevel"/>
    <w:tmpl w:val="1B341E04"/>
    <w:lvl w:ilvl="0" w:tplc="685AC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E14292B"/>
    <w:multiLevelType w:val="hybridMultilevel"/>
    <w:tmpl w:val="CAA473AA"/>
    <w:lvl w:ilvl="0" w:tplc="D4C29B9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nsid w:val="7E8D44B4"/>
    <w:multiLevelType w:val="hybridMultilevel"/>
    <w:tmpl w:val="0CE89600"/>
    <w:lvl w:ilvl="0" w:tplc="AA7E2FE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0"/>
  </w:num>
  <w:num w:numId="2">
    <w:abstractNumId w:val="2"/>
  </w:num>
  <w:num w:numId="3">
    <w:abstractNumId w:val="13"/>
  </w:num>
  <w:num w:numId="4">
    <w:abstractNumId w:val="8"/>
  </w:num>
  <w:num w:numId="5">
    <w:abstractNumId w:val="28"/>
  </w:num>
  <w:num w:numId="6">
    <w:abstractNumId w:val="6"/>
  </w:num>
  <w:num w:numId="7">
    <w:abstractNumId w:val="19"/>
  </w:num>
  <w:num w:numId="8">
    <w:abstractNumId w:val="14"/>
  </w:num>
  <w:num w:numId="9">
    <w:abstractNumId w:val="24"/>
  </w:num>
  <w:num w:numId="10">
    <w:abstractNumId w:val="23"/>
  </w:num>
  <w:num w:numId="11">
    <w:abstractNumId w:val="34"/>
  </w:num>
  <w:num w:numId="12">
    <w:abstractNumId w:val="22"/>
  </w:num>
  <w:num w:numId="13">
    <w:abstractNumId w:val="7"/>
  </w:num>
  <w:num w:numId="14">
    <w:abstractNumId w:val="38"/>
  </w:num>
  <w:num w:numId="15">
    <w:abstractNumId w:val="9"/>
  </w:num>
  <w:num w:numId="16">
    <w:abstractNumId w:val="20"/>
  </w:num>
  <w:num w:numId="17">
    <w:abstractNumId w:val="18"/>
  </w:num>
  <w:num w:numId="18">
    <w:abstractNumId w:val="15"/>
  </w:num>
  <w:num w:numId="19">
    <w:abstractNumId w:val="17"/>
  </w:num>
  <w:num w:numId="20">
    <w:abstractNumId w:val="12"/>
  </w:num>
  <w:num w:numId="21">
    <w:abstractNumId w:val="40"/>
  </w:num>
  <w:num w:numId="22">
    <w:abstractNumId w:val="1"/>
  </w:num>
  <w:num w:numId="23">
    <w:abstractNumId w:val="4"/>
  </w:num>
  <w:num w:numId="24">
    <w:abstractNumId w:val="25"/>
  </w:num>
  <w:num w:numId="25">
    <w:abstractNumId w:val="29"/>
  </w:num>
  <w:num w:numId="26">
    <w:abstractNumId w:val="33"/>
  </w:num>
  <w:num w:numId="27">
    <w:abstractNumId w:val="32"/>
  </w:num>
  <w:num w:numId="28">
    <w:abstractNumId w:val="37"/>
  </w:num>
  <w:num w:numId="29">
    <w:abstractNumId w:val="26"/>
  </w:num>
  <w:num w:numId="30">
    <w:abstractNumId w:val="10"/>
  </w:num>
  <w:num w:numId="31">
    <w:abstractNumId w:val="36"/>
  </w:num>
  <w:num w:numId="32">
    <w:abstractNumId w:val="27"/>
  </w:num>
  <w:num w:numId="33">
    <w:abstractNumId w:val="0"/>
  </w:num>
  <w:num w:numId="34">
    <w:abstractNumId w:val="11"/>
  </w:num>
  <w:num w:numId="35">
    <w:abstractNumId w:val="31"/>
  </w:num>
  <w:num w:numId="36">
    <w:abstractNumId w:val="21"/>
  </w:num>
  <w:num w:numId="37">
    <w:abstractNumId w:val="16"/>
  </w:num>
  <w:num w:numId="38">
    <w:abstractNumId w:val="39"/>
  </w:num>
  <w:num w:numId="39">
    <w:abstractNumId w:val="3"/>
  </w:num>
  <w:num w:numId="40">
    <w:abstractNumId w:val="3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12636"/>
    <w:rsid w:val="00022FE2"/>
    <w:rsid w:val="00041E4D"/>
    <w:rsid w:val="0004366D"/>
    <w:rsid w:val="00091F77"/>
    <w:rsid w:val="0009409D"/>
    <w:rsid w:val="00097E06"/>
    <w:rsid w:val="000A1ACE"/>
    <w:rsid w:val="000C3527"/>
    <w:rsid w:val="00154551"/>
    <w:rsid w:val="001931A6"/>
    <w:rsid w:val="001C0532"/>
    <w:rsid w:val="001F3107"/>
    <w:rsid w:val="002045D4"/>
    <w:rsid w:val="002B7BFA"/>
    <w:rsid w:val="002D4C0F"/>
    <w:rsid w:val="003C4111"/>
    <w:rsid w:val="0048429D"/>
    <w:rsid w:val="004B493E"/>
    <w:rsid w:val="00553772"/>
    <w:rsid w:val="00571B48"/>
    <w:rsid w:val="0057757B"/>
    <w:rsid w:val="005C6AF3"/>
    <w:rsid w:val="006041A2"/>
    <w:rsid w:val="006639E4"/>
    <w:rsid w:val="00695865"/>
    <w:rsid w:val="006A1041"/>
    <w:rsid w:val="006E37CE"/>
    <w:rsid w:val="00727353"/>
    <w:rsid w:val="00750A40"/>
    <w:rsid w:val="00753AE3"/>
    <w:rsid w:val="00792C29"/>
    <w:rsid w:val="00801BB1"/>
    <w:rsid w:val="00831034"/>
    <w:rsid w:val="00834646"/>
    <w:rsid w:val="00855970"/>
    <w:rsid w:val="00860DF4"/>
    <w:rsid w:val="00884026"/>
    <w:rsid w:val="00895785"/>
    <w:rsid w:val="00920517"/>
    <w:rsid w:val="0095049A"/>
    <w:rsid w:val="00A00CD2"/>
    <w:rsid w:val="00A055AC"/>
    <w:rsid w:val="00A508F9"/>
    <w:rsid w:val="00A6058B"/>
    <w:rsid w:val="00AC31C0"/>
    <w:rsid w:val="00AF18B4"/>
    <w:rsid w:val="00B1108E"/>
    <w:rsid w:val="00BF2973"/>
    <w:rsid w:val="00C12327"/>
    <w:rsid w:val="00C3586C"/>
    <w:rsid w:val="00C37E4D"/>
    <w:rsid w:val="00CC69CA"/>
    <w:rsid w:val="00CD46D7"/>
    <w:rsid w:val="00D2408C"/>
    <w:rsid w:val="00D26601"/>
    <w:rsid w:val="00D8411F"/>
    <w:rsid w:val="00DA06C5"/>
    <w:rsid w:val="00DA6577"/>
    <w:rsid w:val="00DB4818"/>
    <w:rsid w:val="00DE6E1A"/>
    <w:rsid w:val="00E06F72"/>
    <w:rsid w:val="00E349C7"/>
    <w:rsid w:val="00E369BD"/>
    <w:rsid w:val="00E37BEA"/>
    <w:rsid w:val="00EE1EA9"/>
    <w:rsid w:val="00EE1EAE"/>
    <w:rsid w:val="00F57FEA"/>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4</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2013-08-08T16:54:00Z</dcterms:created>
  <dcterms:modified xsi:type="dcterms:W3CDTF">2014-04-14T15:05:00Z</dcterms:modified>
</cp:coreProperties>
</file>