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C0748E">
        <w:rPr>
          <w:b/>
          <w:sz w:val="24"/>
          <w:szCs w:val="24"/>
        </w:rPr>
        <w:t>No. 115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753AE3">
        <w:rPr>
          <w:b/>
          <w:sz w:val="24"/>
          <w:szCs w:val="24"/>
        </w:rPr>
        <w:t>PROGRAMS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C37E4D" w:rsidRPr="002045D4" w:rsidRDefault="002045D4" w:rsidP="00C37E4D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commentRangeStart w:id="0"/>
      <w:r w:rsidR="00C0748E">
        <w:rPr>
          <w:b/>
          <w:sz w:val="24"/>
          <w:szCs w:val="24"/>
        </w:rPr>
        <w:t>HOMEBOUND INSTRUCTION</w:t>
      </w:r>
      <w:commentRangeEnd w:id="0"/>
      <w:r w:rsidR="001032B0">
        <w:rPr>
          <w:rStyle w:val="CommentReference"/>
        </w:rPr>
        <w:commentReference w:id="0"/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1032B0">
        <w:rPr>
          <w:b/>
          <w:sz w:val="24"/>
          <w:szCs w:val="24"/>
        </w:rPr>
        <w:t xml:space="preserve"> </w:t>
      </w:r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5013C0" w:rsidRDefault="00C0748E" w:rsidP="001032B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115.  HOMEBOUND INSTRUCTION</w:t>
      </w:r>
    </w:p>
    <w:p w:rsidR="005013C0" w:rsidRDefault="005013C0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748E" w:rsidRDefault="00C0748E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Board shall provide, pursuant to law and regulations, home</w:t>
      </w:r>
      <w:r w:rsidR="00266DB4">
        <w:rPr>
          <w:rFonts w:ascii="Times New Roman" w:hAnsi="Times New Roman" w:cs="Times New Roman"/>
          <w:color w:val="000000"/>
          <w:sz w:val="24"/>
          <w:szCs w:val="24"/>
        </w:rPr>
        <w:t xml:space="preserve">bound instruction 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students confined to home or hospital for physical disability, illness, injury, urgent reasons, or when such confinement is recommended for psychological or psychiatric reasons. </w:t>
      </w:r>
      <w:r w:rsidR="0026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period of homebound instruction for an individual s</w:t>
      </w:r>
      <w:r w:rsidR="00266DB4">
        <w:rPr>
          <w:rFonts w:ascii="Times New Roman" w:hAnsi="Times New Roman" w:cs="Times New Roman"/>
          <w:color w:val="000000"/>
          <w:sz w:val="24"/>
          <w:szCs w:val="24"/>
        </w:rPr>
        <w:t xml:space="preserve">hall not exceed </w:t>
      </w:r>
      <w:r>
        <w:rPr>
          <w:rFonts w:ascii="Times New Roman" w:hAnsi="Times New Roman" w:cs="Times New Roman"/>
          <w:color w:val="000000"/>
          <w:sz w:val="24"/>
          <w:szCs w:val="24"/>
        </w:rPr>
        <w:t>three (3) months.</w:t>
      </w:r>
    </w:p>
    <w:p w:rsidR="00C0748E" w:rsidRDefault="00C0748E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748E" w:rsidRPr="001032B0" w:rsidRDefault="00C0748E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Application for homebound instruction shall certi</w:t>
      </w:r>
      <w:r w:rsidR="00266DB4">
        <w:rPr>
          <w:rFonts w:ascii="Times New Roman" w:hAnsi="Times New Roman" w:cs="Times New Roman"/>
          <w:color w:val="000000"/>
          <w:sz w:val="24"/>
          <w:szCs w:val="24"/>
        </w:rPr>
        <w:t xml:space="preserve">fy the nature of the illness 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disability, state the probable duration of the </w:t>
      </w:r>
      <w:r w:rsidR="00266DB4">
        <w:rPr>
          <w:rFonts w:ascii="Times New Roman" w:hAnsi="Times New Roman" w:cs="Times New Roman"/>
          <w:color w:val="000000"/>
          <w:sz w:val="24"/>
          <w:szCs w:val="24"/>
        </w:rPr>
        <w:t xml:space="preserve">confinement and be approved by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by the </w:t>
      </w:r>
      <w:r w:rsidR="00266DB4">
        <w:rPr>
          <w:rFonts w:ascii="Times New Roman" w:hAnsi="Times New Roman" w:cs="Times New Roman"/>
          <w:color w:val="000000"/>
          <w:sz w:val="24"/>
          <w:szCs w:val="24"/>
        </w:rPr>
        <w:t>Principal/CEO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032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266DB4">
        <w:rPr>
          <w:rFonts w:ascii="Times New Roman" w:hAnsi="Times New Roman" w:cs="Times New Roman"/>
          <w:color w:val="000000"/>
          <w:sz w:val="24"/>
          <w:szCs w:val="24"/>
        </w:rPr>
        <w:t>Principal/CEO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shall forward a recommendati</w:t>
      </w:r>
      <w:r w:rsidR="00266DB4">
        <w:rPr>
          <w:rFonts w:ascii="Times New Roman" w:hAnsi="Times New Roman" w:cs="Times New Roman"/>
          <w:color w:val="000000"/>
          <w:sz w:val="24"/>
          <w:szCs w:val="24"/>
        </w:rPr>
        <w:t xml:space="preserve">on for homebound instruction to </w:t>
      </w:r>
      <w:r>
        <w:rPr>
          <w:rFonts w:ascii="Times New Roman" w:hAnsi="Times New Roman" w:cs="Times New Roman"/>
          <w:color w:val="000000"/>
          <w:sz w:val="24"/>
          <w:szCs w:val="24"/>
        </w:rPr>
        <w:t>the Board for approval.</w:t>
      </w:r>
      <w:r w:rsidR="001032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266DB4">
        <w:rPr>
          <w:rFonts w:ascii="Times New Roman" w:hAnsi="Times New Roman" w:cs="Times New Roman"/>
          <w:color w:val="000000"/>
          <w:sz w:val="24"/>
          <w:szCs w:val="24"/>
        </w:rPr>
        <w:t>Principal/CEO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may, prior to Board approval,</w:t>
      </w:r>
      <w:r w:rsidR="00266DB4">
        <w:rPr>
          <w:rFonts w:ascii="Times New Roman" w:hAnsi="Times New Roman" w:cs="Times New Roman"/>
          <w:color w:val="000000"/>
          <w:sz w:val="24"/>
          <w:szCs w:val="24"/>
        </w:rPr>
        <w:t xml:space="preserve"> grant recommended requests for </w:t>
      </w:r>
      <w:r>
        <w:rPr>
          <w:rFonts w:ascii="Times New Roman" w:hAnsi="Times New Roman" w:cs="Times New Roman"/>
          <w:color w:val="000000"/>
          <w:sz w:val="24"/>
          <w:szCs w:val="24"/>
        </w:rPr>
        <w:t>homebound instruction in order to continue the student’s e</w:t>
      </w:r>
      <w:r w:rsidR="00266DB4">
        <w:rPr>
          <w:rFonts w:ascii="Times New Roman" w:hAnsi="Times New Roman" w:cs="Times New Roman"/>
          <w:color w:val="000000"/>
          <w:sz w:val="24"/>
          <w:szCs w:val="24"/>
        </w:rPr>
        <w:t>ducational program, and shall report such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 the Board at its next regular meeting.</w:t>
      </w:r>
    </w:p>
    <w:p w:rsidR="00C0748E" w:rsidRDefault="00C0748E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748E" w:rsidRPr="001032B0" w:rsidRDefault="00C0748E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266DB4">
        <w:rPr>
          <w:rFonts w:ascii="Times New Roman" w:hAnsi="Times New Roman" w:cs="Times New Roman"/>
          <w:color w:val="000000"/>
          <w:sz w:val="24"/>
          <w:szCs w:val="24"/>
        </w:rPr>
        <w:t>Principal/CEO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 designee shall develop procedu</w:t>
      </w:r>
      <w:r w:rsidR="00266DB4">
        <w:rPr>
          <w:rFonts w:ascii="Times New Roman" w:hAnsi="Times New Roman" w:cs="Times New Roman"/>
          <w:color w:val="000000"/>
          <w:sz w:val="24"/>
          <w:szCs w:val="24"/>
        </w:rPr>
        <w:t xml:space="preserve">res to safeguard the privacy of </w:t>
      </w:r>
      <w:r>
        <w:rPr>
          <w:rFonts w:ascii="Times New Roman" w:hAnsi="Times New Roman" w:cs="Times New Roman"/>
          <w:color w:val="000000"/>
          <w:sz w:val="24"/>
          <w:szCs w:val="24"/>
        </w:rPr>
        <w:t>each child placed on homebound instruction.</w:t>
      </w:r>
      <w:r w:rsidR="001032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266DB4">
        <w:rPr>
          <w:rFonts w:ascii="Times New Roman" w:hAnsi="Times New Roman" w:cs="Times New Roman"/>
          <w:color w:val="000000"/>
          <w:sz w:val="24"/>
          <w:szCs w:val="24"/>
        </w:rPr>
        <w:t>Principal/CEO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 designee may request </w:t>
      </w:r>
      <w:r w:rsidR="00266DB4">
        <w:rPr>
          <w:rFonts w:ascii="Times New Roman" w:hAnsi="Times New Roman" w:cs="Times New Roman"/>
          <w:color w:val="000000"/>
          <w:sz w:val="24"/>
          <w:szCs w:val="24"/>
        </w:rPr>
        <w:t xml:space="preserve">approval from the Department of </w:t>
      </w:r>
      <w:r>
        <w:rPr>
          <w:rFonts w:ascii="Times New Roman" w:hAnsi="Times New Roman" w:cs="Times New Roman"/>
          <w:color w:val="000000"/>
          <w:sz w:val="24"/>
          <w:szCs w:val="24"/>
        </w:rPr>
        <w:t>Education to extend the period of homebound instr</w:t>
      </w:r>
      <w:r w:rsidR="00266DB4">
        <w:rPr>
          <w:rFonts w:ascii="Times New Roman" w:hAnsi="Times New Roman" w:cs="Times New Roman"/>
          <w:color w:val="000000"/>
          <w:sz w:val="24"/>
          <w:szCs w:val="24"/>
        </w:rPr>
        <w:t xml:space="preserve">uction for an individual, which </w:t>
      </w:r>
      <w:r>
        <w:rPr>
          <w:rFonts w:ascii="Times New Roman" w:hAnsi="Times New Roman" w:cs="Times New Roman"/>
          <w:color w:val="000000"/>
          <w:sz w:val="24"/>
          <w:szCs w:val="24"/>
        </w:rPr>
        <w:t>shall be re-evaluated every three (3) months.</w:t>
      </w:r>
      <w:r w:rsidR="001032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The Board shall provide homebound instruction only for those confinements</w:t>
      </w:r>
      <w:r w:rsidR="00266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expected to last at least two (2) weeks. </w:t>
      </w:r>
      <w:r w:rsidR="0026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Exceptions may be recommended by the</w:t>
      </w:r>
      <w:r w:rsidR="00266DB4">
        <w:rPr>
          <w:rFonts w:ascii="Times New Roman" w:hAnsi="Times New Roman" w:cs="Times New Roman"/>
          <w:sz w:val="24"/>
          <w:szCs w:val="24"/>
        </w:rPr>
        <w:t xml:space="preserve"> </w:t>
      </w:r>
      <w:r w:rsidR="00266DB4">
        <w:rPr>
          <w:rFonts w:ascii="Times New Roman" w:hAnsi="Times New Roman" w:cs="Times New Roman"/>
          <w:color w:val="000000"/>
          <w:sz w:val="24"/>
          <w:szCs w:val="24"/>
        </w:rPr>
        <w:t>Principal/CEO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748E" w:rsidRDefault="00C0748E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748E" w:rsidRDefault="00C0748E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program of homebound instruction provided to each student shall be in accordance with the standards established by the state.  When a student receives homebound instruction, the student may be counted for attendance purposes as if in</w:t>
      </w:r>
      <w:r w:rsidR="00266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school.</w:t>
      </w:r>
    </w:p>
    <w:p w:rsidR="00266DB4" w:rsidRPr="00266DB4" w:rsidRDefault="00266DB4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48E" w:rsidRDefault="00C0748E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Board reserves the right to withhold homebound instruction when:</w:t>
      </w:r>
    </w:p>
    <w:p w:rsidR="00C0748E" w:rsidRDefault="00C0748E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66DB4" w:rsidRPr="001032B0" w:rsidRDefault="00266DB4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6DB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C0748E" w:rsidRPr="00266DB4">
        <w:rPr>
          <w:rFonts w:ascii="Times New Roman" w:hAnsi="Times New Roman" w:cs="Times New Roman"/>
          <w:color w:val="000000"/>
          <w:sz w:val="24"/>
          <w:szCs w:val="24"/>
        </w:rPr>
        <w:t>The instructo</w:t>
      </w:r>
      <w:r w:rsidR="001032B0">
        <w:rPr>
          <w:rFonts w:ascii="Times New Roman" w:hAnsi="Times New Roman" w:cs="Times New Roman"/>
          <w:color w:val="000000"/>
          <w:sz w:val="24"/>
          <w:szCs w:val="24"/>
        </w:rPr>
        <w:t>r's presence</w:t>
      </w:r>
      <w:r w:rsidRPr="00266DB4">
        <w:rPr>
          <w:rFonts w:ascii="Times New Roman" w:hAnsi="Times New Roman" w:cs="Times New Roman"/>
          <w:color w:val="000000"/>
          <w:sz w:val="24"/>
          <w:szCs w:val="24"/>
        </w:rPr>
        <w:t xml:space="preserve"> presents a hazard to the</w:t>
      </w:r>
      <w:r w:rsidR="001032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748E" w:rsidRPr="00266DB4">
        <w:rPr>
          <w:rFonts w:ascii="Times New Roman" w:hAnsi="Times New Roman" w:cs="Times New Roman"/>
          <w:sz w:val="24"/>
          <w:szCs w:val="24"/>
        </w:rPr>
        <w:t xml:space="preserve">health </w:t>
      </w:r>
      <w:r w:rsidRPr="00266DB4">
        <w:rPr>
          <w:rFonts w:ascii="Times New Roman" w:hAnsi="Times New Roman" w:cs="Times New Roman"/>
          <w:sz w:val="24"/>
          <w:szCs w:val="24"/>
        </w:rPr>
        <w:t xml:space="preserve">or safety </w:t>
      </w:r>
      <w:r w:rsidR="00C0748E" w:rsidRPr="00266DB4">
        <w:rPr>
          <w:rFonts w:ascii="Times New Roman" w:hAnsi="Times New Roman" w:cs="Times New Roman"/>
          <w:sz w:val="24"/>
          <w:szCs w:val="24"/>
        </w:rPr>
        <w:t xml:space="preserve">of the teacher. </w:t>
      </w:r>
    </w:p>
    <w:p w:rsidR="00C0748E" w:rsidRPr="001032B0" w:rsidRDefault="00C0748E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6DB4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="00266D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parent/guardian or other adult in authority </w:t>
      </w:r>
      <w:r w:rsidR="001032B0">
        <w:rPr>
          <w:rFonts w:ascii="Times New Roman" w:hAnsi="Times New Roman" w:cs="Times New Roman"/>
          <w:color w:val="000000"/>
          <w:sz w:val="24"/>
          <w:szCs w:val="24"/>
        </w:rPr>
        <w:t xml:space="preserve">is not present </w:t>
      </w:r>
      <w:r>
        <w:rPr>
          <w:rFonts w:ascii="Times New Roman" w:hAnsi="Times New Roman" w:cs="Times New Roman"/>
          <w:color w:val="000000"/>
          <w:sz w:val="24"/>
          <w:szCs w:val="24"/>
        </w:rPr>
        <w:t>during the hours of instruction.</w:t>
      </w:r>
    </w:p>
    <w:p w:rsidR="00C0748E" w:rsidRPr="001032B0" w:rsidRDefault="00C0748E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6DB4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="00266D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condition of the student precludes any benefit from such instruction.</w:t>
      </w:r>
    </w:p>
    <w:p w:rsidR="00C0748E" w:rsidRDefault="00C0748E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748E" w:rsidRDefault="00C0748E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References: </w:t>
      </w:r>
    </w:p>
    <w:p w:rsidR="00C0748E" w:rsidRDefault="00C0748E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748E" w:rsidRPr="00266DB4" w:rsidRDefault="00C0748E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School Code – 24 P.S. Sec. 1329 </w:t>
      </w:r>
    </w:p>
    <w:p w:rsidR="00C0748E" w:rsidRPr="00266DB4" w:rsidRDefault="00C0748E" w:rsidP="001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State Board of Education Regulations – 22 PA Code Sec. 11.25 </w:t>
      </w:r>
    </w:p>
    <w:p w:rsidR="00C0748E" w:rsidRDefault="001032B0" w:rsidP="00C0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1" w:name="_GoBack"/>
      <w:bookmarkEnd w:id="1"/>
    </w:p>
    <w:p w:rsidR="00C0748E" w:rsidRDefault="00C0748E" w:rsidP="00C0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0748E" w:rsidRDefault="00C0748E" w:rsidP="00C0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748E" w:rsidRDefault="00C0748E" w:rsidP="00C0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748E" w:rsidRDefault="00C0748E" w:rsidP="00C0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748E" w:rsidRDefault="00C0748E" w:rsidP="00C0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748E" w:rsidRDefault="00C0748E" w:rsidP="00C0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748E" w:rsidRDefault="00C0748E" w:rsidP="00C0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748E" w:rsidRDefault="00C0748E" w:rsidP="00C0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748E" w:rsidRDefault="00C0748E" w:rsidP="00C0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748E" w:rsidRDefault="00C0748E" w:rsidP="00C0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748E" w:rsidRDefault="00C0748E" w:rsidP="00C0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748E" w:rsidRDefault="00C0748E" w:rsidP="00C0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748E" w:rsidRDefault="00C0748E" w:rsidP="00C0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198F" w:rsidRPr="00266DB4" w:rsidRDefault="00C0748E" w:rsidP="00C0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C9198F" w:rsidRPr="00266DB4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Phil.Arnold" w:date="2013-08-25T16:15:00Z" w:initials="P">
    <w:p w:rsidR="001032B0" w:rsidRDefault="001032B0">
      <w:pPr>
        <w:pStyle w:val="CommentText"/>
      </w:pPr>
      <w:r>
        <w:rPr>
          <w:rStyle w:val="CommentReference"/>
        </w:rPr>
        <w:annotationRef/>
      </w:r>
      <w:r>
        <w:t>Joanna- Might be worth checking to see if we have to do as a charter??  Not having to do GIEP’s, if that is correct, has me wondering about other things!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31A"/>
    <w:multiLevelType w:val="hybridMultilevel"/>
    <w:tmpl w:val="6310C0D0"/>
    <w:lvl w:ilvl="0" w:tplc="794CC2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2EA1"/>
    <w:multiLevelType w:val="hybridMultilevel"/>
    <w:tmpl w:val="67966D52"/>
    <w:lvl w:ilvl="0" w:tplc="649636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8071661"/>
    <w:multiLevelType w:val="hybridMultilevel"/>
    <w:tmpl w:val="2062B84C"/>
    <w:lvl w:ilvl="0" w:tplc="EF482B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86072A1"/>
    <w:multiLevelType w:val="hybridMultilevel"/>
    <w:tmpl w:val="97D2F168"/>
    <w:lvl w:ilvl="0" w:tplc="D7E642CA">
      <w:numFmt w:val="decimalZero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F1300C"/>
    <w:multiLevelType w:val="hybridMultilevel"/>
    <w:tmpl w:val="59E4EE32"/>
    <w:lvl w:ilvl="0" w:tplc="B3929C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EF32FE2"/>
    <w:multiLevelType w:val="hybridMultilevel"/>
    <w:tmpl w:val="CCB6E908"/>
    <w:lvl w:ilvl="0" w:tplc="0A221C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1A22E92"/>
    <w:multiLevelType w:val="hybridMultilevel"/>
    <w:tmpl w:val="918C0BD6"/>
    <w:lvl w:ilvl="0" w:tplc="2B84B9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1AA4A03"/>
    <w:multiLevelType w:val="hybridMultilevel"/>
    <w:tmpl w:val="1B0A926C"/>
    <w:lvl w:ilvl="0" w:tplc="4F76FB02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BF7D9A"/>
    <w:multiLevelType w:val="hybridMultilevel"/>
    <w:tmpl w:val="E7960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358D2"/>
    <w:multiLevelType w:val="hybridMultilevel"/>
    <w:tmpl w:val="68B095B6"/>
    <w:lvl w:ilvl="0" w:tplc="5BF66D30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304544"/>
    <w:multiLevelType w:val="hybridMultilevel"/>
    <w:tmpl w:val="E586FFCA"/>
    <w:lvl w:ilvl="0" w:tplc="6F5207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B4E2C59"/>
    <w:multiLevelType w:val="hybridMultilevel"/>
    <w:tmpl w:val="962E0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E20B1C"/>
    <w:multiLevelType w:val="hybridMultilevel"/>
    <w:tmpl w:val="3E56FC92"/>
    <w:lvl w:ilvl="0" w:tplc="9F54E4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10F6D6A"/>
    <w:multiLevelType w:val="hybridMultilevel"/>
    <w:tmpl w:val="3E8AA804"/>
    <w:lvl w:ilvl="0" w:tplc="AC8AD8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2A676AF9"/>
    <w:multiLevelType w:val="hybridMultilevel"/>
    <w:tmpl w:val="C40233E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C7C1C"/>
    <w:multiLevelType w:val="hybridMultilevel"/>
    <w:tmpl w:val="16A61DD4"/>
    <w:lvl w:ilvl="0" w:tplc="04105804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850721"/>
    <w:multiLevelType w:val="hybridMultilevel"/>
    <w:tmpl w:val="38683F38"/>
    <w:lvl w:ilvl="0" w:tplc="7C6A4ADC">
      <w:numFmt w:val="decimalZero"/>
      <w:lvlText w:val="%1."/>
      <w:lvlJc w:val="left"/>
      <w:pPr>
        <w:ind w:left="7785" w:hanging="7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D43F4C"/>
    <w:multiLevelType w:val="hybridMultilevel"/>
    <w:tmpl w:val="FA008E3C"/>
    <w:lvl w:ilvl="0" w:tplc="1AE4EB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7B4130"/>
    <w:multiLevelType w:val="hybridMultilevel"/>
    <w:tmpl w:val="274853E4"/>
    <w:lvl w:ilvl="0" w:tplc="F968AF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CA538C6"/>
    <w:multiLevelType w:val="hybridMultilevel"/>
    <w:tmpl w:val="4F108434"/>
    <w:lvl w:ilvl="0" w:tplc="BD48F7E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E090DD3"/>
    <w:multiLevelType w:val="hybridMultilevel"/>
    <w:tmpl w:val="E2741D6A"/>
    <w:lvl w:ilvl="0" w:tplc="071E7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0025EF9"/>
    <w:multiLevelType w:val="hybridMultilevel"/>
    <w:tmpl w:val="566E4824"/>
    <w:lvl w:ilvl="0" w:tplc="B70E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7029BD"/>
    <w:multiLevelType w:val="hybridMultilevel"/>
    <w:tmpl w:val="DCD67F22"/>
    <w:lvl w:ilvl="0" w:tplc="7F3801D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0E7DB0"/>
    <w:multiLevelType w:val="hybridMultilevel"/>
    <w:tmpl w:val="066C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B6380"/>
    <w:multiLevelType w:val="hybridMultilevel"/>
    <w:tmpl w:val="48B6E4DC"/>
    <w:lvl w:ilvl="0" w:tplc="4ACC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71A7A14"/>
    <w:multiLevelType w:val="hybridMultilevel"/>
    <w:tmpl w:val="F022D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1D4BD5"/>
    <w:multiLevelType w:val="hybridMultilevel"/>
    <w:tmpl w:val="58FE6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35311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32ACA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E23B2"/>
    <w:multiLevelType w:val="hybridMultilevel"/>
    <w:tmpl w:val="E21610DA"/>
    <w:lvl w:ilvl="0" w:tplc="BB786A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4F610E48"/>
    <w:multiLevelType w:val="hybridMultilevel"/>
    <w:tmpl w:val="A55C52E8"/>
    <w:lvl w:ilvl="0" w:tplc="6BEE0E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4FD84906"/>
    <w:multiLevelType w:val="hybridMultilevel"/>
    <w:tmpl w:val="5FF23A64"/>
    <w:lvl w:ilvl="0" w:tplc="522A881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526D6246"/>
    <w:multiLevelType w:val="hybridMultilevel"/>
    <w:tmpl w:val="DF5E9800"/>
    <w:lvl w:ilvl="0" w:tplc="7A00EA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76F116E"/>
    <w:multiLevelType w:val="hybridMultilevel"/>
    <w:tmpl w:val="B5D43332"/>
    <w:lvl w:ilvl="0" w:tplc="62EC8E1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B411582"/>
    <w:multiLevelType w:val="hybridMultilevel"/>
    <w:tmpl w:val="20C8DD08"/>
    <w:lvl w:ilvl="0" w:tplc="083403FC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981D24"/>
    <w:multiLevelType w:val="hybridMultilevel"/>
    <w:tmpl w:val="15246D40"/>
    <w:lvl w:ilvl="0" w:tplc="E9EC81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161209B"/>
    <w:multiLevelType w:val="hybridMultilevel"/>
    <w:tmpl w:val="634E0ACA"/>
    <w:lvl w:ilvl="0" w:tplc="B6C42AE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273D52"/>
    <w:multiLevelType w:val="hybridMultilevel"/>
    <w:tmpl w:val="36D4DFCA"/>
    <w:lvl w:ilvl="0" w:tplc="966ACF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6789404C"/>
    <w:multiLevelType w:val="hybridMultilevel"/>
    <w:tmpl w:val="45FAF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F76E77"/>
    <w:multiLevelType w:val="hybridMultilevel"/>
    <w:tmpl w:val="85325A66"/>
    <w:lvl w:ilvl="0" w:tplc="017AE3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6B916F85"/>
    <w:multiLevelType w:val="hybridMultilevel"/>
    <w:tmpl w:val="BE66C87A"/>
    <w:lvl w:ilvl="0" w:tplc="EF84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225060"/>
    <w:multiLevelType w:val="hybridMultilevel"/>
    <w:tmpl w:val="EFB80FF6"/>
    <w:lvl w:ilvl="0" w:tplc="25FA5E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7655665E"/>
    <w:multiLevelType w:val="hybridMultilevel"/>
    <w:tmpl w:val="7A940C2E"/>
    <w:lvl w:ilvl="0" w:tplc="5BD8CA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78465C2"/>
    <w:multiLevelType w:val="hybridMultilevel"/>
    <w:tmpl w:val="E8742DCC"/>
    <w:lvl w:ilvl="0" w:tplc="F0429D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8F35624"/>
    <w:multiLevelType w:val="hybridMultilevel"/>
    <w:tmpl w:val="B1603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4A64B7"/>
    <w:multiLevelType w:val="hybridMultilevel"/>
    <w:tmpl w:val="1B341E04"/>
    <w:lvl w:ilvl="0" w:tplc="685AC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14292B"/>
    <w:multiLevelType w:val="hybridMultilevel"/>
    <w:tmpl w:val="CAA473AA"/>
    <w:lvl w:ilvl="0" w:tplc="D4C29B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7E8D44B4"/>
    <w:multiLevelType w:val="hybridMultilevel"/>
    <w:tmpl w:val="0CE89600"/>
    <w:lvl w:ilvl="0" w:tplc="AA7E2F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6"/>
  </w:num>
  <w:num w:numId="2">
    <w:abstractNumId w:val="3"/>
  </w:num>
  <w:num w:numId="3">
    <w:abstractNumId w:val="15"/>
  </w:num>
  <w:num w:numId="4">
    <w:abstractNumId w:val="9"/>
  </w:num>
  <w:num w:numId="5">
    <w:abstractNumId w:val="34"/>
  </w:num>
  <w:num w:numId="6">
    <w:abstractNumId w:val="7"/>
  </w:num>
  <w:num w:numId="7">
    <w:abstractNumId w:val="22"/>
  </w:num>
  <w:num w:numId="8">
    <w:abstractNumId w:val="16"/>
  </w:num>
  <w:num w:numId="9">
    <w:abstractNumId w:val="28"/>
  </w:num>
  <w:num w:numId="10">
    <w:abstractNumId w:val="27"/>
  </w:num>
  <w:num w:numId="11">
    <w:abstractNumId w:val="40"/>
  </w:num>
  <w:num w:numId="12">
    <w:abstractNumId w:val="25"/>
  </w:num>
  <w:num w:numId="13">
    <w:abstractNumId w:val="8"/>
  </w:num>
  <w:num w:numId="14">
    <w:abstractNumId w:val="45"/>
  </w:num>
  <w:num w:numId="15">
    <w:abstractNumId w:val="11"/>
  </w:num>
  <w:num w:numId="16">
    <w:abstractNumId w:val="23"/>
  </w:num>
  <w:num w:numId="17">
    <w:abstractNumId w:val="21"/>
  </w:num>
  <w:num w:numId="18">
    <w:abstractNumId w:val="17"/>
  </w:num>
  <w:num w:numId="19">
    <w:abstractNumId w:val="19"/>
  </w:num>
  <w:num w:numId="20">
    <w:abstractNumId w:val="14"/>
  </w:num>
  <w:num w:numId="21">
    <w:abstractNumId w:val="47"/>
  </w:num>
  <w:num w:numId="22">
    <w:abstractNumId w:val="2"/>
  </w:num>
  <w:num w:numId="23">
    <w:abstractNumId w:val="5"/>
  </w:num>
  <w:num w:numId="24">
    <w:abstractNumId w:val="29"/>
  </w:num>
  <w:num w:numId="25">
    <w:abstractNumId w:val="35"/>
  </w:num>
  <w:num w:numId="26">
    <w:abstractNumId w:val="39"/>
  </w:num>
  <w:num w:numId="27">
    <w:abstractNumId w:val="38"/>
  </w:num>
  <w:num w:numId="28">
    <w:abstractNumId w:val="44"/>
  </w:num>
  <w:num w:numId="29">
    <w:abstractNumId w:val="30"/>
  </w:num>
  <w:num w:numId="30">
    <w:abstractNumId w:val="12"/>
  </w:num>
  <w:num w:numId="31">
    <w:abstractNumId w:val="43"/>
  </w:num>
  <w:num w:numId="32">
    <w:abstractNumId w:val="33"/>
  </w:num>
  <w:num w:numId="33">
    <w:abstractNumId w:val="0"/>
  </w:num>
  <w:num w:numId="34">
    <w:abstractNumId w:val="13"/>
  </w:num>
  <w:num w:numId="35">
    <w:abstractNumId w:val="37"/>
  </w:num>
  <w:num w:numId="36">
    <w:abstractNumId w:val="24"/>
  </w:num>
  <w:num w:numId="37">
    <w:abstractNumId w:val="18"/>
  </w:num>
  <w:num w:numId="38">
    <w:abstractNumId w:val="46"/>
  </w:num>
  <w:num w:numId="39">
    <w:abstractNumId w:val="4"/>
  </w:num>
  <w:num w:numId="40">
    <w:abstractNumId w:val="41"/>
  </w:num>
  <w:num w:numId="41">
    <w:abstractNumId w:val="6"/>
  </w:num>
  <w:num w:numId="42">
    <w:abstractNumId w:val="1"/>
  </w:num>
  <w:num w:numId="43">
    <w:abstractNumId w:val="42"/>
  </w:num>
  <w:num w:numId="44">
    <w:abstractNumId w:val="31"/>
  </w:num>
  <w:num w:numId="45">
    <w:abstractNumId w:val="20"/>
  </w:num>
  <w:num w:numId="46">
    <w:abstractNumId w:val="26"/>
  </w:num>
  <w:num w:numId="47">
    <w:abstractNumId w:val="10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12636"/>
    <w:rsid w:val="00022FE2"/>
    <w:rsid w:val="00041E4D"/>
    <w:rsid w:val="0004366D"/>
    <w:rsid w:val="00091F77"/>
    <w:rsid w:val="0009409D"/>
    <w:rsid w:val="00097E06"/>
    <w:rsid w:val="000A1ACE"/>
    <w:rsid w:val="000C3527"/>
    <w:rsid w:val="001032B0"/>
    <w:rsid w:val="00154551"/>
    <w:rsid w:val="001931A6"/>
    <w:rsid w:val="001B2BA9"/>
    <w:rsid w:val="001C0532"/>
    <w:rsid w:val="001F3107"/>
    <w:rsid w:val="002045D4"/>
    <w:rsid w:val="002531B2"/>
    <w:rsid w:val="002654FD"/>
    <w:rsid w:val="00266DB4"/>
    <w:rsid w:val="002B7BFA"/>
    <w:rsid w:val="002D4C0F"/>
    <w:rsid w:val="003C4111"/>
    <w:rsid w:val="0048429D"/>
    <w:rsid w:val="004B493E"/>
    <w:rsid w:val="005013C0"/>
    <w:rsid w:val="00553772"/>
    <w:rsid w:val="00571B48"/>
    <w:rsid w:val="0057757B"/>
    <w:rsid w:val="005C6AF3"/>
    <w:rsid w:val="006041A2"/>
    <w:rsid w:val="006639E4"/>
    <w:rsid w:val="00695865"/>
    <w:rsid w:val="006A1041"/>
    <w:rsid w:val="006E37CE"/>
    <w:rsid w:val="00727353"/>
    <w:rsid w:val="00750A40"/>
    <w:rsid w:val="00753AE3"/>
    <w:rsid w:val="00792C29"/>
    <w:rsid w:val="007B0666"/>
    <w:rsid w:val="007E7836"/>
    <w:rsid w:val="00801BB1"/>
    <w:rsid w:val="008021F7"/>
    <w:rsid w:val="00831034"/>
    <w:rsid w:val="00834646"/>
    <w:rsid w:val="00855970"/>
    <w:rsid w:val="00860DF4"/>
    <w:rsid w:val="00884026"/>
    <w:rsid w:val="00895785"/>
    <w:rsid w:val="00920517"/>
    <w:rsid w:val="0095049A"/>
    <w:rsid w:val="00A00CD2"/>
    <w:rsid w:val="00A055AC"/>
    <w:rsid w:val="00A40DEE"/>
    <w:rsid w:val="00A508F9"/>
    <w:rsid w:val="00A6058B"/>
    <w:rsid w:val="00AC31C0"/>
    <w:rsid w:val="00AF18B4"/>
    <w:rsid w:val="00B1108E"/>
    <w:rsid w:val="00BF2973"/>
    <w:rsid w:val="00C0748E"/>
    <w:rsid w:val="00C12327"/>
    <w:rsid w:val="00C26AF5"/>
    <w:rsid w:val="00C3586C"/>
    <w:rsid w:val="00C37E4D"/>
    <w:rsid w:val="00C9198F"/>
    <w:rsid w:val="00CC69CA"/>
    <w:rsid w:val="00CD46D7"/>
    <w:rsid w:val="00D2408C"/>
    <w:rsid w:val="00D26601"/>
    <w:rsid w:val="00D8411F"/>
    <w:rsid w:val="00DA06C5"/>
    <w:rsid w:val="00DB4818"/>
    <w:rsid w:val="00DC115F"/>
    <w:rsid w:val="00DE6E1A"/>
    <w:rsid w:val="00E06F72"/>
    <w:rsid w:val="00E369BD"/>
    <w:rsid w:val="00E37BEA"/>
    <w:rsid w:val="00EE1EA9"/>
    <w:rsid w:val="00EE1EAE"/>
    <w:rsid w:val="00F57FEA"/>
    <w:rsid w:val="00F60494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03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2B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03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2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3</cp:revision>
  <cp:lastPrinted>2013-07-31T18:19:00Z</cp:lastPrinted>
  <dcterms:created xsi:type="dcterms:W3CDTF">2013-08-11T21:33:00Z</dcterms:created>
  <dcterms:modified xsi:type="dcterms:W3CDTF">2013-08-25T20:19:00Z</dcterms:modified>
</cp:coreProperties>
</file>