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8D7867">
        <w:rPr>
          <w:b/>
          <w:sz w:val="24"/>
          <w:szCs w:val="24"/>
        </w:rPr>
        <w:t>No. 125</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8D7867">
        <w:rPr>
          <w:b/>
          <w:sz w:val="24"/>
          <w:szCs w:val="24"/>
        </w:rPr>
        <w:t>STANDARDS FOR PERSISTENTLY DANGEROUS SCHOOLS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140B7B">
        <w:rPr>
          <w:b/>
          <w:sz w:val="24"/>
          <w:szCs w:val="24"/>
        </w:rPr>
        <w:t xml:space="preserve"> </w:t>
      </w:r>
      <w:r w:rsidR="00D86758">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Pr="00140B7B" w:rsidRDefault="008D7867" w:rsidP="00140B7B">
      <w:pPr>
        <w:autoSpaceDE w:val="0"/>
        <w:autoSpaceDN w:val="0"/>
        <w:adjustRightInd w:val="0"/>
        <w:spacing w:after="0" w:line="240" w:lineRule="auto"/>
        <w:ind w:firstLine="720"/>
        <w:rPr>
          <w:rFonts w:ascii="Times New Roman" w:hAnsi="Times New Roman" w:cs="Times New Roman"/>
          <w:sz w:val="24"/>
          <w:szCs w:val="24"/>
        </w:rPr>
      </w:pPr>
      <w:r w:rsidRPr="00140B7B">
        <w:rPr>
          <w:rFonts w:ascii="Times New Roman" w:hAnsi="Times New Roman" w:cs="Times New Roman"/>
          <w:color w:val="000000"/>
          <w:sz w:val="24"/>
          <w:szCs w:val="24"/>
        </w:rPr>
        <w:t>125.  STANDARDS FOR PERSISTENTLY DANGEROUS SCHOOLS</w:t>
      </w:r>
    </w:p>
    <w:p w:rsidR="005013C0" w:rsidRPr="00140B7B" w:rsidRDefault="005013C0" w:rsidP="00140B7B">
      <w:pPr>
        <w:autoSpaceDE w:val="0"/>
        <w:autoSpaceDN w:val="0"/>
        <w:adjustRightInd w:val="0"/>
        <w:spacing w:after="0" w:line="240" w:lineRule="auto"/>
        <w:rPr>
          <w:rFonts w:ascii="Times New Roman" w:hAnsi="Times New Roman" w:cs="Times New Roman"/>
          <w:color w:val="000000"/>
          <w:sz w:val="24"/>
          <w:szCs w:val="24"/>
        </w:rPr>
      </w:pP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The Pennsylvania Department of Education, as required by the Unsafe School Choice Option provision of the No Child Left </w:t>
      </w:r>
      <w:proofErr w:type="gramStart"/>
      <w:r w:rsidRPr="00140B7B">
        <w:rPr>
          <w:rFonts w:ascii="Times New Roman" w:hAnsi="Times New Roman" w:cs="Times New Roman"/>
          <w:color w:val="000000"/>
          <w:sz w:val="24"/>
          <w:szCs w:val="24"/>
        </w:rPr>
        <w:t>Behind</w:t>
      </w:r>
      <w:proofErr w:type="gramEnd"/>
      <w:r w:rsidRPr="00140B7B">
        <w:rPr>
          <w:rFonts w:ascii="Times New Roman" w:hAnsi="Times New Roman" w:cs="Times New Roman"/>
          <w:color w:val="000000"/>
          <w:sz w:val="24"/>
          <w:szCs w:val="24"/>
        </w:rPr>
        <w:t xml:space="preserve"> Act (Section 9532), hereby adopts the following standards for identifying persistently dangerous schools. </w:t>
      </w: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As used in these standards, the following terms shall be defined as provided herein:</w:t>
      </w: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rPr>
      </w:pPr>
    </w:p>
    <w:p w:rsidR="008D7867" w:rsidRPr="00140B7B" w:rsidRDefault="00140B7B" w:rsidP="00140B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Dangerous I</w:t>
      </w:r>
      <w:r w:rsidR="008D7867" w:rsidRPr="00140B7B">
        <w:rPr>
          <w:rFonts w:ascii="Times New Roman" w:hAnsi="Times New Roman" w:cs="Times New Roman"/>
          <w:b/>
          <w:bCs/>
          <w:color w:val="000000"/>
          <w:sz w:val="24"/>
          <w:szCs w:val="24"/>
        </w:rPr>
        <w:t>ncidents</w:t>
      </w:r>
      <w:r w:rsidR="008D7867" w:rsidRPr="00140B7B">
        <w:rPr>
          <w:rFonts w:ascii="Times New Roman" w:hAnsi="Times New Roman" w:cs="Times New Roman"/>
          <w:color w:val="000000"/>
          <w:sz w:val="24"/>
          <w:szCs w:val="24"/>
        </w:rPr>
        <w:t xml:space="preserve"> - shall include both weapons possession incidents resulting in arrest (guns, knives or other weapons) and violent incidents resulting in arrest (homicide, kidnapping, robbery, sexual offenses and assaults) as reported on the Violence and Weapons Possession Report (PDE-360).</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b/>
          <w:bCs/>
          <w:color w:val="000000"/>
          <w:sz w:val="24"/>
          <w:szCs w:val="24"/>
        </w:rPr>
        <w:t xml:space="preserve">Department </w:t>
      </w:r>
      <w:r w:rsidRPr="00140B7B">
        <w:rPr>
          <w:rFonts w:ascii="Times New Roman" w:hAnsi="Times New Roman" w:cs="Times New Roman"/>
          <w:color w:val="000000"/>
          <w:sz w:val="24"/>
          <w:szCs w:val="24"/>
        </w:rPr>
        <w:t>- shall mean the Pennsylvania Department of Education.</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b/>
          <w:bCs/>
          <w:color w:val="000000"/>
          <w:sz w:val="24"/>
          <w:szCs w:val="24"/>
        </w:rPr>
        <w:t>Local Educational Agency or LEA</w:t>
      </w:r>
      <w:r w:rsidRPr="00140B7B">
        <w:rPr>
          <w:rFonts w:ascii="Times New Roman" w:hAnsi="Times New Roman" w:cs="Times New Roman"/>
          <w:color w:val="000000"/>
          <w:sz w:val="24"/>
          <w:szCs w:val="24"/>
        </w:rPr>
        <w:t xml:space="preserve"> - shall include a district school, an area</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proofErr w:type="gramStart"/>
      <w:r w:rsidRPr="00140B7B">
        <w:rPr>
          <w:rFonts w:ascii="Times New Roman" w:hAnsi="Times New Roman" w:cs="Times New Roman"/>
          <w:color w:val="000000"/>
          <w:sz w:val="24"/>
          <w:szCs w:val="24"/>
        </w:rPr>
        <w:t>vocational-technical</w:t>
      </w:r>
      <w:proofErr w:type="gramEnd"/>
      <w:r w:rsidRPr="00140B7B">
        <w:rPr>
          <w:rFonts w:ascii="Times New Roman" w:hAnsi="Times New Roman" w:cs="Times New Roman"/>
          <w:color w:val="000000"/>
          <w:sz w:val="24"/>
          <w:szCs w:val="24"/>
        </w:rPr>
        <w:t xml:space="preserve"> school, an intermediate unit, or a charter school.</w:t>
      </w: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
    <w:p w:rsidR="008D7867" w:rsidRPr="00140B7B" w:rsidRDefault="00140B7B" w:rsidP="00140B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Persistently Dangerous S</w:t>
      </w:r>
      <w:r w:rsidR="008D7867" w:rsidRPr="00140B7B">
        <w:rPr>
          <w:rFonts w:ascii="Times New Roman" w:hAnsi="Times New Roman" w:cs="Times New Roman"/>
          <w:b/>
          <w:bCs/>
          <w:color w:val="000000"/>
          <w:sz w:val="24"/>
          <w:szCs w:val="24"/>
        </w:rPr>
        <w:t>chool</w:t>
      </w:r>
      <w:r w:rsidR="008D7867" w:rsidRPr="00140B7B">
        <w:rPr>
          <w:rFonts w:ascii="Times New Roman" w:hAnsi="Times New Roman" w:cs="Times New Roman"/>
          <w:color w:val="000000"/>
          <w:sz w:val="24"/>
          <w:szCs w:val="24"/>
        </w:rPr>
        <w:t xml:space="preserve"> - shall mean any </w:t>
      </w:r>
      <w:r w:rsidR="004C550B" w:rsidRPr="00140B7B">
        <w:rPr>
          <w:rFonts w:ascii="Times New Roman" w:hAnsi="Times New Roman" w:cs="Times New Roman"/>
          <w:color w:val="000000"/>
          <w:sz w:val="24"/>
          <w:szCs w:val="24"/>
        </w:rPr>
        <w:t xml:space="preserve">public elementary, secondary or </w:t>
      </w:r>
      <w:r w:rsidR="008D7867" w:rsidRPr="00140B7B">
        <w:rPr>
          <w:rFonts w:ascii="Times New Roman" w:hAnsi="Times New Roman" w:cs="Times New Roman"/>
          <w:color w:val="000000"/>
          <w:sz w:val="24"/>
          <w:szCs w:val="24"/>
        </w:rPr>
        <w:t>charter school that meets any of the following criteria</w:t>
      </w:r>
      <w:r w:rsidR="004C550B" w:rsidRPr="00140B7B">
        <w:rPr>
          <w:rFonts w:ascii="Times New Roman" w:hAnsi="Times New Roman" w:cs="Times New Roman"/>
          <w:color w:val="000000"/>
          <w:sz w:val="24"/>
          <w:szCs w:val="24"/>
        </w:rPr>
        <w:t xml:space="preserve"> in the most recent school year </w:t>
      </w:r>
      <w:r w:rsidR="008D7867" w:rsidRPr="00140B7B">
        <w:rPr>
          <w:rFonts w:ascii="Times New Roman" w:hAnsi="Times New Roman" w:cs="Times New Roman"/>
          <w:color w:val="000000"/>
          <w:sz w:val="24"/>
          <w:szCs w:val="24"/>
        </w:rPr>
        <w:t xml:space="preserve">and in one (1) additional year of the two (2) years </w:t>
      </w:r>
      <w:r w:rsidR="004C550B" w:rsidRPr="00140B7B">
        <w:rPr>
          <w:rFonts w:ascii="Times New Roman" w:hAnsi="Times New Roman" w:cs="Times New Roman"/>
          <w:color w:val="000000"/>
          <w:sz w:val="24"/>
          <w:szCs w:val="24"/>
        </w:rPr>
        <w:t xml:space="preserve">prior to the most recent school </w:t>
      </w:r>
      <w:r w:rsidR="008D7867" w:rsidRPr="00140B7B">
        <w:rPr>
          <w:rFonts w:ascii="Times New Roman" w:hAnsi="Times New Roman" w:cs="Times New Roman"/>
          <w:color w:val="000000"/>
          <w:sz w:val="24"/>
          <w:szCs w:val="24"/>
        </w:rPr>
        <w:t>year:</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p>
    <w:p w:rsidR="008D7867" w:rsidRPr="00140B7B" w:rsidRDefault="004C550B"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1. </w:t>
      </w:r>
      <w:r w:rsidR="008D7867" w:rsidRPr="00140B7B">
        <w:rPr>
          <w:rFonts w:ascii="Times New Roman" w:hAnsi="Times New Roman" w:cs="Times New Roman"/>
          <w:color w:val="000000"/>
          <w:sz w:val="24"/>
          <w:szCs w:val="24"/>
        </w:rPr>
        <w:t xml:space="preserve"> For a school whose enrollment is 250 or less - at least five (5) dangerous </w:t>
      </w:r>
      <w:proofErr w:type="gramStart"/>
      <w:r w:rsidR="008D7867" w:rsidRPr="00140B7B">
        <w:rPr>
          <w:rFonts w:ascii="Times New Roman" w:hAnsi="Times New Roman" w:cs="Times New Roman"/>
          <w:color w:val="000000"/>
          <w:sz w:val="24"/>
          <w:szCs w:val="24"/>
        </w:rPr>
        <w:t>incidents.</w:t>
      </w:r>
      <w:proofErr w:type="gramEnd"/>
    </w:p>
    <w:p w:rsidR="004C550B"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2.</w:t>
      </w:r>
      <w:r w:rsidR="004C550B"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 xml:space="preserve"> For a school whose enrollment is between 251 to 1,000 - a number of dangerous </w:t>
      </w:r>
      <w:proofErr w:type="gramStart"/>
      <w:r w:rsidR="004C550B" w:rsidRPr="00140B7B">
        <w:rPr>
          <w:rFonts w:ascii="Times New Roman" w:hAnsi="Times New Roman" w:cs="Times New Roman"/>
          <w:color w:val="000000"/>
          <w:sz w:val="24"/>
          <w:szCs w:val="24"/>
        </w:rPr>
        <w:t>incidents</w:t>
      </w:r>
      <w:proofErr w:type="gramEnd"/>
    </w:p>
    <w:p w:rsidR="008D7867" w:rsidRPr="00140B7B" w:rsidRDefault="004C550B"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that</w:t>
      </w:r>
      <w:proofErr w:type="gramEnd"/>
      <w:r w:rsidR="008D7867" w:rsidRPr="00140B7B">
        <w:rPr>
          <w:rFonts w:ascii="Times New Roman" w:hAnsi="Times New Roman" w:cs="Times New Roman"/>
          <w:color w:val="000000"/>
          <w:sz w:val="24"/>
          <w:szCs w:val="24"/>
        </w:rPr>
        <w:t xml:space="preserve"> represents at least two percent (2%) of the school's enrollment. </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3.</w:t>
      </w:r>
      <w:r w:rsidR="008C57A3">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 xml:space="preserve"> </w:t>
      </w:r>
      <w:proofErr w:type="gramStart"/>
      <w:r w:rsidRPr="00140B7B">
        <w:rPr>
          <w:rFonts w:ascii="Times New Roman" w:hAnsi="Times New Roman" w:cs="Times New Roman"/>
          <w:color w:val="000000"/>
          <w:sz w:val="24"/>
          <w:szCs w:val="24"/>
        </w:rPr>
        <w:t>For</w:t>
      </w:r>
      <w:proofErr w:type="gramEnd"/>
      <w:r w:rsidRPr="00140B7B">
        <w:rPr>
          <w:rFonts w:ascii="Times New Roman" w:hAnsi="Times New Roman" w:cs="Times New Roman"/>
          <w:color w:val="000000"/>
          <w:sz w:val="24"/>
          <w:szCs w:val="24"/>
        </w:rPr>
        <w:t xml:space="preserve"> a school whose enrollment is over 1,000 - twenty (20) or more dangerous incidents.</w:t>
      </w:r>
    </w:p>
    <w:p w:rsidR="004C550B" w:rsidRPr="00140B7B" w:rsidRDefault="004C550B" w:rsidP="00140B7B">
      <w:pPr>
        <w:autoSpaceDE w:val="0"/>
        <w:autoSpaceDN w:val="0"/>
        <w:adjustRightInd w:val="0"/>
        <w:spacing w:after="0" w:line="240" w:lineRule="auto"/>
        <w:rPr>
          <w:rFonts w:ascii="Times New Roman" w:hAnsi="Times New Roman" w:cs="Times New Roman"/>
          <w:sz w:val="24"/>
          <w:szCs w:val="24"/>
        </w:rPr>
      </w:pPr>
    </w:p>
    <w:p w:rsidR="008D7867" w:rsidRPr="00140B7B" w:rsidRDefault="008C57A3" w:rsidP="00140B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Safe Public S</w:t>
      </w:r>
      <w:r w:rsidR="008D7867" w:rsidRPr="00140B7B">
        <w:rPr>
          <w:rFonts w:ascii="Times New Roman" w:hAnsi="Times New Roman" w:cs="Times New Roman"/>
          <w:b/>
          <w:bCs/>
          <w:color w:val="000000"/>
          <w:sz w:val="24"/>
          <w:szCs w:val="24"/>
        </w:rPr>
        <w:t>chool</w:t>
      </w:r>
      <w:r w:rsidR="008D7867" w:rsidRPr="00140B7B">
        <w:rPr>
          <w:rFonts w:ascii="Times New Roman" w:hAnsi="Times New Roman" w:cs="Times New Roman"/>
          <w:color w:val="000000"/>
          <w:sz w:val="24"/>
          <w:szCs w:val="24"/>
        </w:rPr>
        <w:t xml:space="preserve"> - shall mean a public school that has not been designate</w:t>
      </w:r>
      <w:r w:rsidR="004C550B" w:rsidRPr="00140B7B">
        <w:rPr>
          <w:rFonts w:ascii="Times New Roman" w:hAnsi="Times New Roman" w:cs="Times New Roman"/>
          <w:color w:val="000000"/>
          <w:sz w:val="24"/>
          <w:szCs w:val="24"/>
        </w:rPr>
        <w:t xml:space="preserve">d as a </w:t>
      </w:r>
      <w:r w:rsidR="008D7867" w:rsidRPr="00140B7B">
        <w:rPr>
          <w:rFonts w:ascii="Times New Roman" w:hAnsi="Times New Roman" w:cs="Times New Roman"/>
          <w:color w:val="000000"/>
          <w:sz w:val="24"/>
          <w:szCs w:val="24"/>
        </w:rPr>
        <w:t>persistently dangerous school under these standards o</w:t>
      </w:r>
      <w:r w:rsidR="004C550B" w:rsidRPr="00140B7B">
        <w:rPr>
          <w:rFonts w:ascii="Times New Roman" w:hAnsi="Times New Roman" w:cs="Times New Roman"/>
          <w:color w:val="000000"/>
          <w:sz w:val="24"/>
          <w:szCs w:val="24"/>
        </w:rPr>
        <w:t xml:space="preserve">r that has had such designation </w:t>
      </w:r>
      <w:r w:rsidR="008D7867" w:rsidRPr="00140B7B">
        <w:rPr>
          <w:rFonts w:ascii="Times New Roman" w:hAnsi="Times New Roman" w:cs="Times New Roman"/>
          <w:color w:val="000000"/>
          <w:sz w:val="24"/>
          <w:szCs w:val="24"/>
        </w:rPr>
        <w:t>removed by the Department.</w:t>
      </w:r>
    </w:p>
    <w:p w:rsidR="004C550B" w:rsidRPr="00140B7B" w:rsidRDefault="008D7867"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u w:val="single"/>
        </w:rPr>
      </w:pPr>
      <w:r w:rsidRPr="00140B7B">
        <w:rPr>
          <w:rFonts w:ascii="Times New Roman" w:hAnsi="Times New Roman" w:cs="Times New Roman"/>
          <w:color w:val="000000"/>
          <w:sz w:val="24"/>
          <w:szCs w:val="24"/>
          <w:u w:val="single"/>
        </w:rPr>
        <w:t xml:space="preserve">Student Opportunity </w:t>
      </w:r>
      <w:proofErr w:type="gramStart"/>
      <w:r w:rsidRPr="00140B7B">
        <w:rPr>
          <w:rFonts w:ascii="Times New Roman" w:hAnsi="Times New Roman" w:cs="Times New Roman"/>
          <w:color w:val="000000"/>
          <w:sz w:val="24"/>
          <w:szCs w:val="24"/>
          <w:u w:val="single"/>
        </w:rPr>
        <w:t>To</w:t>
      </w:r>
      <w:proofErr w:type="gramEnd"/>
      <w:r w:rsidRPr="00140B7B">
        <w:rPr>
          <w:rFonts w:ascii="Times New Roman" w:hAnsi="Times New Roman" w:cs="Times New Roman"/>
          <w:color w:val="000000"/>
          <w:sz w:val="24"/>
          <w:szCs w:val="24"/>
          <w:u w:val="single"/>
        </w:rPr>
        <w:t xml:space="preserve"> Transfer</w:t>
      </w:r>
    </w:p>
    <w:p w:rsidR="008D7867" w:rsidRPr="00140B7B" w:rsidRDefault="008D7867" w:rsidP="00140B7B">
      <w:pPr>
        <w:autoSpaceDE w:val="0"/>
        <w:autoSpaceDN w:val="0"/>
        <w:adjustRightInd w:val="0"/>
        <w:spacing w:after="0" w:line="240" w:lineRule="auto"/>
        <w:rPr>
          <w:rFonts w:ascii="Times New Roman" w:hAnsi="Times New Roman" w:cs="Times New Roman"/>
          <w:b/>
          <w:bCs/>
          <w:color w:val="000000"/>
          <w:sz w:val="24"/>
          <w:szCs w:val="24"/>
        </w:rPr>
      </w:pP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1.  </w:t>
      </w:r>
      <w:r w:rsidR="008D7867" w:rsidRPr="00140B7B">
        <w:rPr>
          <w:rFonts w:ascii="Times New Roman" w:hAnsi="Times New Roman" w:cs="Times New Roman"/>
          <w:color w:val="000000"/>
          <w:sz w:val="24"/>
          <w:szCs w:val="24"/>
        </w:rPr>
        <w:t>Except as provided below, a student who attends a persistently dangerous school must be</w:t>
      </w:r>
    </w:p>
    <w:p w:rsidR="004C550B" w:rsidRPr="00140B7B" w:rsidRDefault="004C550B" w:rsidP="00140B7B">
      <w:pPr>
        <w:autoSpaceDE w:val="0"/>
        <w:autoSpaceDN w:val="0"/>
        <w:adjustRightInd w:val="0"/>
        <w:spacing w:after="0" w:line="240" w:lineRule="auto"/>
        <w:ind w:firstLine="720"/>
        <w:rPr>
          <w:rFonts w:ascii="Times New Roman" w:hAnsi="Times New Roman" w:cs="Times New Roman"/>
          <w:sz w:val="24"/>
          <w:szCs w:val="24"/>
        </w:rPr>
      </w:pPr>
      <w:r w:rsidRPr="00140B7B">
        <w:rPr>
          <w:rFonts w:ascii="Times New Roman" w:hAnsi="Times New Roman" w:cs="Times New Roman"/>
          <w:color w:val="000000"/>
          <w:sz w:val="24"/>
          <w:szCs w:val="24"/>
        </w:rPr>
        <w:lastRenderedPageBreak/>
        <w:t>125.  STANDARDS FOR PERSISTENTLY DANGEROUS SCHOOLS-pg. 2</w:t>
      </w:r>
    </w:p>
    <w:p w:rsidR="004C550B" w:rsidRPr="00140B7B" w:rsidRDefault="004C550B" w:rsidP="00140B7B">
      <w:pPr>
        <w:autoSpaceDE w:val="0"/>
        <w:autoSpaceDN w:val="0"/>
        <w:adjustRightInd w:val="0"/>
        <w:spacing w:after="0" w:line="240" w:lineRule="auto"/>
        <w:ind w:firstLine="720"/>
        <w:rPr>
          <w:rFonts w:ascii="Times New Roman" w:hAnsi="Times New Roman" w:cs="Times New Roman"/>
          <w:sz w:val="24"/>
          <w:szCs w:val="24"/>
        </w:rPr>
      </w:pPr>
    </w:p>
    <w:p w:rsidR="004C550B" w:rsidRPr="00140B7B" w:rsidRDefault="00450F33" w:rsidP="00140B7B">
      <w:pPr>
        <w:spacing w:after="0"/>
        <w:rPr>
          <w:rFonts w:ascii="Times New Roman" w:hAnsi="Times New Roman" w:cs="Times New Roman"/>
          <w:color w:val="000000"/>
          <w:sz w:val="24"/>
          <w:szCs w:val="24"/>
        </w:rPr>
      </w:pPr>
      <w:r>
        <w:rPr>
          <w:rFonts w:ascii="Times New Roman" w:hAnsi="Times New Roman" w:cs="Times New Roman"/>
          <w:sz w:val="24"/>
          <w:szCs w:val="24"/>
        </w:rPr>
        <w:t xml:space="preserve">    </w:t>
      </w:r>
      <w:r w:rsidR="004C550B" w:rsidRPr="00140B7B">
        <w:rPr>
          <w:rFonts w:ascii="Times New Roman" w:hAnsi="Times New Roman" w:cs="Times New Roman"/>
          <w:sz w:val="24"/>
          <w:szCs w:val="24"/>
        </w:rPr>
        <w:t xml:space="preserve"> </w:t>
      </w:r>
      <w:proofErr w:type="gramStart"/>
      <w:r w:rsidR="008D7867" w:rsidRPr="00140B7B">
        <w:rPr>
          <w:rFonts w:ascii="Times New Roman" w:hAnsi="Times New Roman" w:cs="Times New Roman"/>
          <w:sz w:val="24"/>
          <w:szCs w:val="24"/>
        </w:rPr>
        <w:t>offered</w:t>
      </w:r>
      <w:proofErr w:type="gramEnd"/>
      <w:r w:rsidR="008D7867" w:rsidRPr="00140B7B">
        <w:rPr>
          <w:rFonts w:ascii="Times New Roman" w:hAnsi="Times New Roman" w:cs="Times New Roman"/>
          <w:sz w:val="24"/>
          <w:szCs w:val="24"/>
        </w:rPr>
        <w:t xml:space="preserve"> the opportunity to transfer to a safe public school within the</w:t>
      </w:r>
      <w:r w:rsidR="004C550B"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 xml:space="preserve">LEA, including a charter </w:t>
      </w:r>
      <w:r w:rsidR="004C550B" w:rsidRPr="00140B7B">
        <w:rPr>
          <w:rFonts w:ascii="Times New Roman" w:hAnsi="Times New Roman" w:cs="Times New Roman"/>
          <w:color w:val="000000"/>
          <w:sz w:val="24"/>
          <w:szCs w:val="24"/>
        </w:rPr>
        <w:t xml:space="preserve"> </w:t>
      </w:r>
    </w:p>
    <w:p w:rsidR="008D7867" w:rsidRPr="00140B7B" w:rsidRDefault="00450F33" w:rsidP="00140B7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550B"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school</w:t>
      </w:r>
      <w:proofErr w:type="gramEnd"/>
      <w:r w:rsidR="008D7867" w:rsidRPr="00140B7B">
        <w:rPr>
          <w:rFonts w:ascii="Times New Roman" w:hAnsi="Times New Roman" w:cs="Times New Roman"/>
          <w:color w:val="000000"/>
          <w:sz w:val="24"/>
          <w:szCs w:val="24"/>
        </w:rPr>
        <w:t xml:space="preserve">. </w:t>
      </w:r>
    </w:p>
    <w:p w:rsidR="004C550B"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2. </w:t>
      </w:r>
      <w:r w:rsidR="004C550B"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A student who attends a persistently dangerous school may apply to transfer at any time while</w:t>
      </w:r>
    </w:p>
    <w:p w:rsidR="008D7867" w:rsidRPr="00140B7B" w:rsidRDefault="004C550B"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r w:rsidR="00450F33">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the</w:t>
      </w:r>
      <w:proofErr w:type="gramEnd"/>
      <w:r w:rsidR="008D7867" w:rsidRPr="00140B7B">
        <w:rPr>
          <w:rFonts w:ascii="Times New Roman" w:hAnsi="Times New Roman" w:cs="Times New Roman"/>
          <w:color w:val="000000"/>
          <w:sz w:val="24"/>
          <w:szCs w:val="24"/>
        </w:rPr>
        <w:t xml:space="preserve"> school maintains that designation.</w:t>
      </w: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u w:val="single"/>
        </w:rPr>
      </w:pPr>
      <w:r w:rsidRPr="00140B7B">
        <w:rPr>
          <w:rFonts w:ascii="Times New Roman" w:hAnsi="Times New Roman" w:cs="Times New Roman"/>
          <w:color w:val="000000"/>
          <w:sz w:val="24"/>
          <w:szCs w:val="24"/>
          <w:u w:val="single"/>
        </w:rPr>
        <w:t>Department Of Education's Responsibilities</w:t>
      </w: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1.  </w:t>
      </w:r>
      <w:r w:rsidR="008D7867" w:rsidRPr="00140B7B">
        <w:rPr>
          <w:rFonts w:ascii="Times New Roman" w:hAnsi="Times New Roman" w:cs="Times New Roman"/>
          <w:color w:val="000000"/>
          <w:sz w:val="24"/>
          <w:szCs w:val="24"/>
        </w:rPr>
        <w:t>The Department shall identify those schools that meet or exceed the criteria for a</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persistently</w:t>
      </w:r>
    </w:p>
    <w:p w:rsidR="004C550B" w:rsidRPr="00140B7B" w:rsidRDefault="00450F33" w:rsidP="00140B7B">
      <w:pPr>
        <w:spacing w:after="0"/>
        <w:rPr>
          <w:rFonts w:ascii="Times New Roman" w:hAnsi="Times New Roman" w:cs="Times New Roman"/>
          <w:sz w:val="24"/>
          <w:szCs w:val="24"/>
        </w:rPr>
      </w:pPr>
      <w:r>
        <w:rPr>
          <w:rFonts w:ascii="Times New Roman" w:hAnsi="Times New Roman" w:cs="Times New Roman"/>
          <w:sz w:val="24"/>
          <w:szCs w:val="24"/>
        </w:rPr>
        <w:t xml:space="preserve">     </w:t>
      </w:r>
      <w:r w:rsidR="004C550B" w:rsidRPr="00140B7B">
        <w:rPr>
          <w:rFonts w:ascii="Times New Roman" w:hAnsi="Times New Roman" w:cs="Times New Roman"/>
          <w:sz w:val="24"/>
          <w:szCs w:val="24"/>
        </w:rPr>
        <w:t xml:space="preserve"> </w:t>
      </w:r>
      <w:proofErr w:type="gramStart"/>
      <w:r w:rsidR="008D7867" w:rsidRPr="00140B7B">
        <w:rPr>
          <w:rFonts w:ascii="Times New Roman" w:hAnsi="Times New Roman" w:cs="Times New Roman"/>
          <w:sz w:val="24"/>
          <w:szCs w:val="24"/>
        </w:rPr>
        <w:t>dangerous</w:t>
      </w:r>
      <w:proofErr w:type="gramEnd"/>
      <w:r w:rsidR="008D7867" w:rsidRPr="00140B7B">
        <w:rPr>
          <w:rFonts w:ascii="Times New Roman" w:hAnsi="Times New Roman" w:cs="Times New Roman"/>
          <w:sz w:val="24"/>
          <w:szCs w:val="24"/>
        </w:rPr>
        <w:t xml:space="preserve"> school by analyz</w:t>
      </w:r>
      <w:r w:rsidR="004C550B" w:rsidRPr="00140B7B">
        <w:rPr>
          <w:rFonts w:ascii="Times New Roman" w:hAnsi="Times New Roman" w:cs="Times New Roman"/>
          <w:sz w:val="24"/>
          <w:szCs w:val="24"/>
        </w:rPr>
        <w:t xml:space="preserve">ing the Annual Report on School </w:t>
      </w:r>
      <w:r w:rsidR="008D7867" w:rsidRPr="00140B7B">
        <w:rPr>
          <w:rFonts w:ascii="Times New Roman" w:hAnsi="Times New Roman" w:cs="Times New Roman"/>
          <w:sz w:val="24"/>
          <w:szCs w:val="24"/>
        </w:rPr>
        <w:t xml:space="preserve">Violence and Weapons </w:t>
      </w:r>
    </w:p>
    <w:p w:rsidR="004C550B" w:rsidRPr="00140B7B" w:rsidRDefault="004C550B" w:rsidP="00140B7B">
      <w:pPr>
        <w:spacing w:after="0"/>
        <w:rPr>
          <w:rFonts w:ascii="Times New Roman" w:hAnsi="Times New Roman" w:cs="Times New Roman"/>
          <w:sz w:val="24"/>
          <w:szCs w:val="24"/>
        </w:rPr>
      </w:pPr>
      <w:r w:rsidRPr="00140B7B">
        <w:rPr>
          <w:rFonts w:ascii="Times New Roman" w:hAnsi="Times New Roman" w:cs="Times New Roman"/>
          <w:sz w:val="24"/>
          <w:szCs w:val="24"/>
        </w:rPr>
        <w:t xml:space="preserve">      </w:t>
      </w:r>
      <w:proofErr w:type="gramStart"/>
      <w:r w:rsidR="008D7867" w:rsidRPr="00140B7B">
        <w:rPr>
          <w:rFonts w:ascii="Times New Roman" w:hAnsi="Times New Roman" w:cs="Times New Roman"/>
          <w:sz w:val="24"/>
          <w:szCs w:val="24"/>
        </w:rPr>
        <w:t>Possession (PDE-36</w:t>
      </w:r>
      <w:r w:rsidRPr="00140B7B">
        <w:rPr>
          <w:rFonts w:ascii="Times New Roman" w:hAnsi="Times New Roman" w:cs="Times New Roman"/>
          <w:sz w:val="24"/>
          <w:szCs w:val="24"/>
        </w:rPr>
        <w:t>0).</w:t>
      </w:r>
      <w:proofErr w:type="gramEnd"/>
      <w:r w:rsidRPr="00140B7B">
        <w:rPr>
          <w:rFonts w:ascii="Times New Roman" w:hAnsi="Times New Roman" w:cs="Times New Roman"/>
          <w:sz w:val="24"/>
          <w:szCs w:val="24"/>
        </w:rPr>
        <w:t xml:space="preserve">  In identifying persistently </w:t>
      </w:r>
      <w:r w:rsidR="008D7867" w:rsidRPr="00140B7B">
        <w:rPr>
          <w:rFonts w:ascii="Times New Roman" w:hAnsi="Times New Roman" w:cs="Times New Roman"/>
          <w:sz w:val="24"/>
          <w:szCs w:val="24"/>
        </w:rPr>
        <w:t>dangerous schools, the Department will</w:t>
      </w:r>
    </w:p>
    <w:p w:rsidR="004C550B" w:rsidRPr="00140B7B" w:rsidRDefault="004C550B" w:rsidP="00140B7B">
      <w:pPr>
        <w:spacing w:after="0"/>
        <w:rPr>
          <w:rFonts w:ascii="Times New Roman" w:hAnsi="Times New Roman" w:cs="Times New Roman"/>
          <w:sz w:val="24"/>
          <w:szCs w:val="24"/>
        </w:rPr>
      </w:pPr>
      <w:r w:rsidRPr="00140B7B">
        <w:rPr>
          <w:rFonts w:ascii="Times New Roman" w:hAnsi="Times New Roman" w:cs="Times New Roman"/>
          <w:sz w:val="24"/>
          <w:szCs w:val="24"/>
        </w:rPr>
        <w:t xml:space="preserve">     </w:t>
      </w:r>
      <w:r w:rsidR="008D7867" w:rsidRPr="00140B7B">
        <w:rPr>
          <w:rFonts w:ascii="Times New Roman" w:hAnsi="Times New Roman" w:cs="Times New Roman"/>
          <w:sz w:val="24"/>
          <w:szCs w:val="24"/>
        </w:rPr>
        <w:t xml:space="preserve"> </w:t>
      </w:r>
      <w:proofErr w:type="gramStart"/>
      <w:r w:rsidR="008D7867" w:rsidRPr="00140B7B">
        <w:rPr>
          <w:rFonts w:ascii="Times New Roman" w:hAnsi="Times New Roman" w:cs="Times New Roman"/>
          <w:sz w:val="24"/>
          <w:szCs w:val="24"/>
        </w:rPr>
        <w:t>use</w:t>
      </w:r>
      <w:proofErr w:type="gramEnd"/>
      <w:r w:rsidR="008D7867" w:rsidRPr="00140B7B">
        <w:rPr>
          <w:rFonts w:ascii="Times New Roman" w:hAnsi="Times New Roman" w:cs="Times New Roman"/>
          <w:sz w:val="24"/>
          <w:szCs w:val="24"/>
        </w:rPr>
        <w:t xml:space="preserve"> the m</w:t>
      </w:r>
      <w:r w:rsidRPr="00140B7B">
        <w:rPr>
          <w:rFonts w:ascii="Times New Roman" w:hAnsi="Times New Roman" w:cs="Times New Roman"/>
          <w:sz w:val="24"/>
          <w:szCs w:val="24"/>
        </w:rPr>
        <w:t xml:space="preserve">ost recent data available to it </w:t>
      </w:r>
      <w:r w:rsidR="008D7867" w:rsidRPr="00140B7B">
        <w:rPr>
          <w:rFonts w:ascii="Times New Roman" w:hAnsi="Times New Roman" w:cs="Times New Roman"/>
          <w:sz w:val="24"/>
          <w:szCs w:val="24"/>
        </w:rPr>
        <w:t>from the reporting LEA, and will take all reasonabl</w:t>
      </w:r>
      <w:r w:rsidRPr="00140B7B">
        <w:rPr>
          <w:rFonts w:ascii="Times New Roman" w:hAnsi="Times New Roman" w:cs="Times New Roman"/>
          <w:sz w:val="24"/>
          <w:szCs w:val="24"/>
        </w:rPr>
        <w:t>e</w:t>
      </w:r>
    </w:p>
    <w:p w:rsidR="008D7867" w:rsidRPr="00140B7B" w:rsidRDefault="004C550B" w:rsidP="00140B7B">
      <w:pPr>
        <w:spacing w:after="0"/>
        <w:rPr>
          <w:rFonts w:ascii="Times New Roman" w:hAnsi="Times New Roman" w:cs="Times New Roman"/>
          <w:sz w:val="24"/>
          <w:szCs w:val="24"/>
        </w:rPr>
      </w:pPr>
      <w:r w:rsidRPr="00140B7B">
        <w:rPr>
          <w:rFonts w:ascii="Times New Roman" w:hAnsi="Times New Roman" w:cs="Times New Roman"/>
          <w:sz w:val="24"/>
          <w:szCs w:val="24"/>
        </w:rPr>
        <w:t xml:space="preserve">      </w:t>
      </w:r>
      <w:proofErr w:type="gramStart"/>
      <w:r w:rsidRPr="00140B7B">
        <w:rPr>
          <w:rFonts w:ascii="Times New Roman" w:hAnsi="Times New Roman" w:cs="Times New Roman"/>
          <w:sz w:val="24"/>
          <w:szCs w:val="24"/>
        </w:rPr>
        <w:t>steps</w:t>
      </w:r>
      <w:proofErr w:type="gramEnd"/>
      <w:r w:rsidRPr="00140B7B">
        <w:rPr>
          <w:rFonts w:ascii="Times New Roman" w:hAnsi="Times New Roman" w:cs="Times New Roman"/>
          <w:sz w:val="24"/>
          <w:szCs w:val="24"/>
        </w:rPr>
        <w:t xml:space="preserve"> to verify that the data </w:t>
      </w:r>
      <w:r w:rsidR="008D7867" w:rsidRPr="00140B7B">
        <w:rPr>
          <w:rFonts w:ascii="Times New Roman" w:hAnsi="Times New Roman" w:cs="Times New Roman"/>
          <w:sz w:val="24"/>
          <w:szCs w:val="24"/>
        </w:rPr>
        <w:t xml:space="preserve">is valid and reliable. </w:t>
      </w:r>
    </w:p>
    <w:p w:rsidR="004C550B"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2. </w:t>
      </w:r>
      <w:r w:rsidR="004C550B"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 xml:space="preserve">After review and verification of PDE-360 data, the Department shall promptly </w:t>
      </w:r>
      <w:r w:rsidR="004C550B" w:rsidRPr="00140B7B">
        <w:rPr>
          <w:rFonts w:ascii="Times New Roman" w:hAnsi="Times New Roman" w:cs="Times New Roman"/>
          <w:color w:val="000000"/>
          <w:sz w:val="24"/>
          <w:szCs w:val="24"/>
        </w:rPr>
        <w:t>inform an</w:t>
      </w:r>
    </w:p>
    <w:p w:rsidR="008D7867"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LEA</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when any of its schools meets the definition of persistently</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 xml:space="preserve">dangerous school. </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3.</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The Department shall provide technical assistance to the LEA in developing a correctiv</w:t>
      </w:r>
      <w:r w:rsidRPr="00140B7B">
        <w:rPr>
          <w:rFonts w:ascii="Times New Roman" w:hAnsi="Times New Roman" w:cs="Times New Roman"/>
          <w:color w:val="000000"/>
          <w:sz w:val="24"/>
          <w:szCs w:val="24"/>
        </w:rPr>
        <w:t>e</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action</w:t>
      </w:r>
      <w:proofErr w:type="gramEnd"/>
      <w:r w:rsidR="008D7867" w:rsidRPr="00140B7B">
        <w:rPr>
          <w:rFonts w:ascii="Times New Roman" w:hAnsi="Times New Roman" w:cs="Times New Roman"/>
          <w:color w:val="000000"/>
          <w:sz w:val="24"/>
          <w:szCs w:val="24"/>
        </w:rPr>
        <w:t xml:space="preserve"> plan. </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The Department shall review proposed corrective action</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plans submitted by</w:t>
      </w:r>
    </w:p>
    <w:p w:rsidR="008D7867" w:rsidRPr="00140B7B" w:rsidRDefault="004C550B"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LEAs and shall approve suitable corrective action plans.  </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4. </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After approval of the corrective action plan, the Department shall conduct a site visit to each</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persistently</w:t>
      </w:r>
      <w:proofErr w:type="gramEnd"/>
      <w:r w:rsidR="008D7867" w:rsidRPr="00140B7B">
        <w:rPr>
          <w:rFonts w:ascii="Times New Roman" w:hAnsi="Times New Roman" w:cs="Times New Roman"/>
          <w:color w:val="000000"/>
          <w:sz w:val="24"/>
          <w:szCs w:val="24"/>
        </w:rPr>
        <w:t xml:space="preserve"> dangerous school to assess the school’s progress in</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 xml:space="preserve">implementing the plan. </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If no</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significant</w:t>
      </w:r>
      <w:proofErr w:type="gramEnd"/>
      <w:r w:rsidR="008D7867" w:rsidRPr="00140B7B">
        <w:rPr>
          <w:rFonts w:ascii="Times New Roman" w:hAnsi="Times New Roman" w:cs="Times New Roman"/>
          <w:color w:val="000000"/>
          <w:sz w:val="24"/>
          <w:szCs w:val="24"/>
        </w:rPr>
        <w:t xml:space="preserve"> improvement is observed, the</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 xml:space="preserve">Department </w:t>
      </w:r>
      <w:r w:rsidRPr="00140B7B">
        <w:rPr>
          <w:rFonts w:ascii="Times New Roman" w:hAnsi="Times New Roman" w:cs="Times New Roman"/>
          <w:color w:val="000000"/>
          <w:sz w:val="24"/>
          <w:szCs w:val="24"/>
        </w:rPr>
        <w:t>may require the LEA to submit a</w:t>
      </w:r>
    </w:p>
    <w:p w:rsidR="008D7867" w:rsidRPr="00140B7B" w:rsidRDefault="004C550B"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revised</w:t>
      </w:r>
      <w:proofErr w:type="gramEnd"/>
      <w:r w:rsidR="008D7867" w:rsidRPr="00140B7B">
        <w:rPr>
          <w:rFonts w:ascii="Times New Roman" w:hAnsi="Times New Roman" w:cs="Times New Roman"/>
          <w:color w:val="000000"/>
          <w:sz w:val="24"/>
          <w:szCs w:val="24"/>
        </w:rPr>
        <w:t xml:space="preserve"> corrective action plan for</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 xml:space="preserve">that school. </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5.</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The Department shall reassess a school’s designation as persistently dangerous at the end of</w:t>
      </w:r>
    </w:p>
    <w:p w:rsidR="008D7867" w:rsidRPr="00140B7B" w:rsidRDefault="004C550B"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the</w:t>
      </w:r>
      <w:proofErr w:type="gramEnd"/>
      <w:r w:rsidR="008D7867" w:rsidRPr="00140B7B">
        <w:rPr>
          <w:rFonts w:ascii="Times New Roman" w:hAnsi="Times New Roman" w:cs="Times New Roman"/>
          <w:color w:val="000000"/>
          <w:sz w:val="24"/>
          <w:szCs w:val="24"/>
        </w:rPr>
        <w:t xml:space="preserve"> school year during which its corrective action plan is completed. </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6.</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During the reassessment described above, the Department shall remove the designation if the</w:t>
      </w:r>
    </w:p>
    <w:p w:rsidR="009C1852" w:rsidRPr="00140B7B" w:rsidRDefault="004C550B"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school</w:t>
      </w:r>
      <w:proofErr w:type="gramEnd"/>
      <w:r w:rsidR="008D7867" w:rsidRPr="00140B7B">
        <w:rPr>
          <w:rFonts w:ascii="Times New Roman" w:hAnsi="Times New Roman" w:cs="Times New Roman"/>
          <w:color w:val="000000"/>
          <w:sz w:val="24"/>
          <w:szCs w:val="24"/>
        </w:rPr>
        <w:t xml:space="preserve"> no longer meets the definition of persistently dangerous school.</w:t>
      </w:r>
    </w:p>
    <w:p w:rsidR="004C550B" w:rsidRPr="00140B7B" w:rsidRDefault="004C550B" w:rsidP="00140B7B">
      <w:pPr>
        <w:autoSpaceDE w:val="0"/>
        <w:autoSpaceDN w:val="0"/>
        <w:adjustRightInd w:val="0"/>
        <w:spacing w:after="0" w:line="240" w:lineRule="auto"/>
        <w:rPr>
          <w:rFonts w:ascii="Times New Roman" w:hAnsi="Times New Roman" w:cs="Times New Roman"/>
          <w:color w:val="000000"/>
          <w:sz w:val="24"/>
          <w:szCs w:val="24"/>
        </w:rPr>
      </w:pP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u w:val="single"/>
        </w:rPr>
      </w:pPr>
      <w:r w:rsidRPr="00140B7B">
        <w:rPr>
          <w:rFonts w:ascii="Times New Roman" w:hAnsi="Times New Roman" w:cs="Times New Roman"/>
          <w:color w:val="000000"/>
          <w:sz w:val="24"/>
          <w:szCs w:val="24"/>
          <w:u w:val="single"/>
        </w:rPr>
        <w:t>LEA’s Responsibilities</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p>
    <w:p w:rsidR="004C550B"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4C550B" w:rsidRPr="00140B7B">
        <w:rPr>
          <w:rFonts w:ascii="Times New Roman" w:hAnsi="Times New Roman" w:cs="Times New Roman"/>
          <w:color w:val="000000"/>
          <w:sz w:val="24"/>
          <w:szCs w:val="24"/>
        </w:rPr>
        <w:t xml:space="preserve">1.  </w:t>
      </w:r>
      <w:r w:rsidR="008D7867" w:rsidRPr="00140B7B">
        <w:rPr>
          <w:rFonts w:ascii="Times New Roman" w:hAnsi="Times New Roman" w:cs="Times New Roman"/>
          <w:color w:val="000000"/>
          <w:sz w:val="24"/>
          <w:szCs w:val="24"/>
        </w:rPr>
        <w:t>Pursuant to Pennsylvania’s Safe Schools Act, all school entities as defined by the Act must</w:t>
      </w:r>
    </w:p>
    <w:p w:rsidR="007F72E8" w:rsidRPr="00140B7B" w:rsidRDefault="004C550B" w:rsidP="00140B7B">
      <w:pPr>
        <w:spacing w:after="0"/>
        <w:rPr>
          <w:rFonts w:ascii="Times New Roman" w:hAnsi="Times New Roman" w:cs="Times New Roman"/>
          <w:color w:val="000000"/>
          <w:sz w:val="24"/>
          <w:szCs w:val="24"/>
        </w:rPr>
      </w:pPr>
      <w:r w:rsidRPr="00140B7B">
        <w:rPr>
          <w:rFonts w:ascii="Times New Roman" w:hAnsi="Times New Roman" w:cs="Times New Roman"/>
          <w:sz w:val="24"/>
          <w:szCs w:val="24"/>
        </w:rPr>
        <w:t xml:space="preserve">    </w:t>
      </w:r>
      <w:r w:rsidR="007F72E8" w:rsidRPr="00140B7B">
        <w:rPr>
          <w:rFonts w:ascii="Times New Roman" w:hAnsi="Times New Roman" w:cs="Times New Roman"/>
          <w:sz w:val="24"/>
          <w:szCs w:val="24"/>
        </w:rPr>
        <w:t xml:space="preserve"> </w:t>
      </w:r>
      <w:r w:rsidR="008D7867" w:rsidRPr="00140B7B">
        <w:rPr>
          <w:rFonts w:ascii="Times New Roman" w:hAnsi="Times New Roman" w:cs="Times New Roman"/>
          <w:sz w:val="24"/>
          <w:szCs w:val="24"/>
        </w:rPr>
        <w:t xml:space="preserve"> </w:t>
      </w:r>
      <w:proofErr w:type="gramStart"/>
      <w:r w:rsidR="008D7867" w:rsidRPr="00140B7B">
        <w:rPr>
          <w:rFonts w:ascii="Times New Roman" w:hAnsi="Times New Roman" w:cs="Times New Roman"/>
          <w:sz w:val="24"/>
          <w:szCs w:val="24"/>
        </w:rPr>
        <w:t>report</w:t>
      </w:r>
      <w:proofErr w:type="gramEnd"/>
      <w:r w:rsidR="008D7867" w:rsidRPr="00140B7B">
        <w:rPr>
          <w:rFonts w:ascii="Times New Roman" w:hAnsi="Times New Roman" w:cs="Times New Roman"/>
          <w:sz w:val="24"/>
          <w:szCs w:val="24"/>
        </w:rPr>
        <w:t xml:space="preserve"> to the Department all incidents involving acts of violence;</w:t>
      </w:r>
      <w:r w:rsidR="007F72E8"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possession of a weapon; or</w:t>
      </w:r>
    </w:p>
    <w:p w:rsidR="007F72E8" w:rsidRPr="00140B7B" w:rsidRDefault="007F72E8" w:rsidP="00140B7B">
      <w:pPr>
        <w:spacing w:after="0"/>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the</w:t>
      </w:r>
      <w:proofErr w:type="gramEnd"/>
      <w:r w:rsidR="008D7867" w:rsidRPr="00140B7B">
        <w:rPr>
          <w:rFonts w:ascii="Times New Roman" w:hAnsi="Times New Roman" w:cs="Times New Roman"/>
          <w:color w:val="000000"/>
          <w:sz w:val="24"/>
          <w:szCs w:val="24"/>
        </w:rPr>
        <w:t xml:space="preserve"> possession, use, or sale of a controlled substance,</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alcohol, or tobacco by any person on</w:t>
      </w:r>
    </w:p>
    <w:p w:rsidR="007F72E8" w:rsidRPr="00140B7B" w:rsidRDefault="007F72E8" w:rsidP="00140B7B">
      <w:pPr>
        <w:spacing w:after="0"/>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school</w:t>
      </w:r>
      <w:proofErr w:type="gramEnd"/>
      <w:r w:rsidR="008D7867"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 xml:space="preserve">property or at school-sponsored </w:t>
      </w:r>
      <w:r w:rsidR="008D7867" w:rsidRPr="00140B7B">
        <w:rPr>
          <w:rFonts w:ascii="Times New Roman" w:hAnsi="Times New Roman" w:cs="Times New Roman"/>
          <w:color w:val="000000"/>
          <w:sz w:val="24"/>
          <w:szCs w:val="24"/>
        </w:rPr>
        <w:t>events or on school transportation to and from school</w:t>
      </w:r>
    </w:p>
    <w:p w:rsidR="008D7867" w:rsidRPr="00140B7B" w:rsidRDefault="007F72E8" w:rsidP="00140B7B">
      <w:pPr>
        <w:spacing w:after="0"/>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proofErr w:type="gramStart"/>
      <w:r w:rsidRPr="00140B7B">
        <w:rPr>
          <w:rFonts w:ascii="Times New Roman" w:hAnsi="Times New Roman" w:cs="Times New Roman"/>
          <w:color w:val="000000"/>
          <w:sz w:val="24"/>
          <w:szCs w:val="24"/>
        </w:rPr>
        <w:t>or</w:t>
      </w:r>
      <w:proofErr w:type="gramEnd"/>
      <w:r w:rsidRPr="00140B7B">
        <w:rPr>
          <w:rFonts w:ascii="Times New Roman" w:hAnsi="Times New Roman" w:cs="Times New Roman"/>
          <w:color w:val="000000"/>
          <w:sz w:val="24"/>
          <w:szCs w:val="24"/>
        </w:rPr>
        <w:t xml:space="preserve"> school-sponsored </w:t>
      </w:r>
      <w:r w:rsidR="008D7867" w:rsidRPr="00140B7B">
        <w:rPr>
          <w:rFonts w:ascii="Times New Roman" w:hAnsi="Times New Roman" w:cs="Times New Roman"/>
          <w:color w:val="000000"/>
          <w:sz w:val="24"/>
          <w:szCs w:val="24"/>
        </w:rPr>
        <w:t xml:space="preserve">activities.  </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2.</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Within ten (10) school days of receiving notification by the Department, an LEA </w:t>
      </w:r>
      <w:r w:rsidRPr="00140B7B">
        <w:rPr>
          <w:rFonts w:ascii="Times New Roman" w:hAnsi="Times New Roman" w:cs="Times New Roman"/>
          <w:color w:val="000000"/>
          <w:sz w:val="24"/>
          <w:szCs w:val="24"/>
        </w:rPr>
        <w:t>shall notify</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the</w:t>
      </w:r>
      <w:proofErr w:type="gramEnd"/>
      <w:r w:rsidR="008D7867" w:rsidRPr="00140B7B">
        <w:rPr>
          <w:rFonts w:ascii="Times New Roman" w:hAnsi="Times New Roman" w:cs="Times New Roman"/>
          <w:color w:val="000000"/>
          <w:sz w:val="24"/>
          <w:szCs w:val="24"/>
        </w:rPr>
        <w:t xml:space="preserve"> parent or legal guardian of each student who attends the school</w:t>
      </w:r>
      <w:r w:rsidRPr="00140B7B">
        <w:rPr>
          <w:rFonts w:ascii="Times New Roman" w:hAnsi="Times New Roman" w:cs="Times New Roman"/>
          <w:sz w:val="24"/>
          <w:szCs w:val="24"/>
        </w:rPr>
        <w:t xml:space="preserve"> </w:t>
      </w:r>
      <w:r w:rsidRPr="00140B7B">
        <w:rPr>
          <w:rFonts w:ascii="Times New Roman" w:hAnsi="Times New Roman" w:cs="Times New Roman"/>
          <w:color w:val="000000"/>
          <w:sz w:val="24"/>
          <w:szCs w:val="24"/>
        </w:rPr>
        <w:t>that the Department has</w:t>
      </w:r>
    </w:p>
    <w:p w:rsidR="008D7867" w:rsidRPr="00140B7B" w:rsidRDefault="007F72E8"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identified</w:t>
      </w:r>
      <w:proofErr w:type="gramEnd"/>
      <w:r w:rsidR="008D7867" w:rsidRPr="00140B7B">
        <w:rPr>
          <w:rFonts w:ascii="Times New Roman" w:hAnsi="Times New Roman" w:cs="Times New Roman"/>
          <w:color w:val="000000"/>
          <w:sz w:val="24"/>
          <w:szCs w:val="24"/>
        </w:rPr>
        <w:t xml:space="preserve"> the school as persistently dangerous.  </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3. </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The LEA shall offer all students who attend the school the opportunity to transfer to a safe</w:t>
      </w:r>
    </w:p>
    <w:p w:rsidR="008D7867" w:rsidRPr="00140B7B" w:rsidRDefault="007F72E8"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public</w:t>
      </w:r>
      <w:proofErr w:type="gramEnd"/>
      <w:r w:rsidR="008D7867" w:rsidRPr="00140B7B">
        <w:rPr>
          <w:rFonts w:ascii="Times New Roman" w:hAnsi="Times New Roman" w:cs="Times New Roman"/>
          <w:color w:val="000000"/>
          <w:sz w:val="24"/>
          <w:szCs w:val="24"/>
        </w:rPr>
        <w:t xml:space="preserve"> school, including a charter school, within the LEA. </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4.</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The notification and offer to transfer shall state</w:t>
      </w:r>
      <w:r w:rsidRPr="00140B7B">
        <w:rPr>
          <w:rFonts w:ascii="Times New Roman" w:hAnsi="Times New Roman" w:cs="Times New Roman"/>
          <w:color w:val="000000"/>
          <w:sz w:val="24"/>
          <w:szCs w:val="24"/>
        </w:rPr>
        <w:t xml:space="preserve"> that no student is required to transfer to</w:t>
      </w:r>
    </w:p>
    <w:p w:rsidR="008D7867"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another</w:t>
      </w:r>
      <w:proofErr w:type="gramEnd"/>
      <w:r w:rsidR="008D7867" w:rsidRPr="00140B7B">
        <w:rPr>
          <w:rFonts w:ascii="Times New Roman" w:hAnsi="Times New Roman" w:cs="Times New Roman"/>
          <w:color w:val="000000"/>
          <w:sz w:val="24"/>
          <w:szCs w:val="24"/>
        </w:rPr>
        <w:t xml:space="preserve"> school. </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5.</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Upon receipt of an application to transfer, the LEA shall transfer the student within thirty</w:t>
      </w:r>
    </w:p>
    <w:p w:rsidR="008D7867"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(30)</w:t>
      </w: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calendar</w:t>
      </w:r>
      <w:proofErr w:type="gramEnd"/>
      <w:r w:rsidR="008D7867" w:rsidRPr="00140B7B">
        <w:rPr>
          <w:rFonts w:ascii="Times New Roman" w:hAnsi="Times New Roman" w:cs="Times New Roman"/>
          <w:color w:val="000000"/>
          <w:sz w:val="24"/>
          <w:szCs w:val="24"/>
        </w:rPr>
        <w:t xml:space="preserve"> days.</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6.</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When considering a student’s request to transfer to another school, the LEA should take into</w:t>
      </w:r>
    </w:p>
    <w:p w:rsidR="008D7867" w:rsidRPr="00140B7B" w:rsidRDefault="007F72E8"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account</w:t>
      </w:r>
      <w:proofErr w:type="gramEnd"/>
      <w:r w:rsidR="008D7867" w:rsidRPr="00140B7B">
        <w:rPr>
          <w:rFonts w:ascii="Times New Roman" w:hAnsi="Times New Roman" w:cs="Times New Roman"/>
          <w:color w:val="000000"/>
          <w:sz w:val="24"/>
          <w:szCs w:val="24"/>
        </w:rPr>
        <w:t xml:space="preserve"> the particular needs of the student and the</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 xml:space="preserve">parent/guardian. </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7.</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To the extent possible, the LEA should allow the student to transfer to a school that is</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making</w:t>
      </w:r>
      <w:proofErr w:type="gramEnd"/>
      <w:r w:rsidR="008D7867" w:rsidRPr="00140B7B">
        <w:rPr>
          <w:rFonts w:ascii="Times New Roman" w:hAnsi="Times New Roman" w:cs="Times New Roman"/>
          <w:color w:val="000000"/>
          <w:sz w:val="24"/>
          <w:szCs w:val="24"/>
        </w:rPr>
        <w:t xml:space="preserve"> adequate yearly progress, and one that is not identified as being in</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school</w:t>
      </w:r>
    </w:p>
    <w:p w:rsidR="008D7867"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improvement</w:t>
      </w:r>
      <w:proofErr w:type="gramEnd"/>
      <w:r w:rsidR="008D7867" w:rsidRPr="00140B7B">
        <w:rPr>
          <w:rFonts w:ascii="Times New Roman" w:hAnsi="Times New Roman" w:cs="Times New Roman"/>
          <w:color w:val="000000"/>
          <w:sz w:val="24"/>
          <w:szCs w:val="24"/>
        </w:rPr>
        <w:t>,</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corrective action, or restructuring. </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p>
    <w:p w:rsidR="007F72E8"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7F72E8"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8.</w:t>
      </w:r>
      <w:r w:rsidR="007F72E8"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 xml:space="preserve"> A charter school only has to accept a student who meets its admission criteria if </w:t>
      </w:r>
      <w:r w:rsidR="007F72E8" w:rsidRPr="00140B7B">
        <w:rPr>
          <w:rFonts w:ascii="Times New Roman" w:hAnsi="Times New Roman" w:cs="Times New Roman"/>
          <w:color w:val="000000"/>
          <w:sz w:val="24"/>
          <w:szCs w:val="24"/>
        </w:rPr>
        <w:t>space is</w:t>
      </w:r>
    </w:p>
    <w:p w:rsidR="008D7867" w:rsidRPr="00140B7B" w:rsidRDefault="007F72E8"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available</w:t>
      </w:r>
      <w:proofErr w:type="gramEnd"/>
      <w:r w:rsidR="008D7867" w:rsidRPr="00140B7B">
        <w:rPr>
          <w:rFonts w:ascii="Times New Roman" w:hAnsi="Times New Roman" w:cs="Times New Roman"/>
          <w:color w:val="000000"/>
          <w:sz w:val="24"/>
          <w:szCs w:val="24"/>
        </w:rPr>
        <w:t>.</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9.</w:t>
      </w: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If there is not another safe school within the LEA to which students may transfer, the LEA is</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encouraged</w:t>
      </w:r>
      <w:proofErr w:type="gramEnd"/>
      <w:r w:rsidR="008D7867" w:rsidRPr="00140B7B">
        <w:rPr>
          <w:rFonts w:ascii="Times New Roman" w:hAnsi="Times New Roman" w:cs="Times New Roman"/>
          <w:color w:val="000000"/>
          <w:sz w:val="24"/>
          <w:szCs w:val="24"/>
        </w:rPr>
        <w:t>, but not required, to establish an agreement with a</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neighboring LEA to accept</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the</w:t>
      </w:r>
      <w:proofErr w:type="gramEnd"/>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transfer of students. </w:t>
      </w:r>
    </w:p>
    <w:p w:rsidR="007F72E8"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10.</w:t>
      </w:r>
      <w:r w:rsidR="007F72E8"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 xml:space="preserve"> The LEA must submit a corrective action plan to the Department within thirty (30) </w:t>
      </w:r>
      <w:proofErr w:type="gramStart"/>
      <w:r w:rsidRPr="00140B7B">
        <w:rPr>
          <w:rFonts w:ascii="Times New Roman" w:hAnsi="Times New Roman" w:cs="Times New Roman"/>
          <w:color w:val="000000"/>
          <w:sz w:val="24"/>
          <w:szCs w:val="24"/>
        </w:rPr>
        <w:t>calendar</w:t>
      </w:r>
      <w:proofErr w:type="gramEnd"/>
    </w:p>
    <w:p w:rsidR="008D7867" w:rsidRPr="00140B7B" w:rsidRDefault="007F72E8"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days</w:t>
      </w:r>
      <w:proofErr w:type="gramEnd"/>
      <w:r w:rsidR="008D7867" w:rsidRPr="00140B7B">
        <w:rPr>
          <w:rFonts w:ascii="Times New Roman" w:hAnsi="Times New Roman" w:cs="Times New Roman"/>
          <w:color w:val="000000"/>
          <w:sz w:val="24"/>
          <w:szCs w:val="24"/>
        </w:rPr>
        <w:t xml:space="preserve"> of receiving notification that a school has been identified as</w:t>
      </w:r>
      <w:r w:rsidRPr="00140B7B">
        <w:rPr>
          <w:rFonts w:ascii="Times New Roman" w:hAnsi="Times New Roman" w:cs="Times New Roman"/>
          <w:sz w:val="24"/>
          <w:szCs w:val="24"/>
        </w:rPr>
        <w:t xml:space="preserve"> </w:t>
      </w:r>
      <w:r w:rsidR="008D7867" w:rsidRPr="00140B7B">
        <w:rPr>
          <w:rFonts w:ascii="Times New Roman" w:hAnsi="Times New Roman" w:cs="Times New Roman"/>
          <w:color w:val="000000"/>
          <w:sz w:val="24"/>
          <w:szCs w:val="24"/>
        </w:rPr>
        <w:t xml:space="preserve">persistently dangerous.  </w:t>
      </w:r>
    </w:p>
    <w:p w:rsidR="007F72E8"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11. </w:t>
      </w:r>
      <w:r w:rsidR="007F72E8"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The LEA must receive approval from the Department for its corrective action plan and shall</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implement</w:t>
      </w:r>
      <w:proofErr w:type="gramEnd"/>
      <w:r w:rsidR="008D7867" w:rsidRPr="00140B7B">
        <w:rPr>
          <w:rFonts w:ascii="Times New Roman" w:hAnsi="Times New Roman" w:cs="Times New Roman"/>
          <w:color w:val="000000"/>
          <w:sz w:val="24"/>
          <w:szCs w:val="24"/>
        </w:rPr>
        <w:t xml:space="preserve"> all steps contained in its corrective action plan within</w:t>
      </w:r>
      <w:r w:rsidRPr="00140B7B">
        <w:rPr>
          <w:rFonts w:ascii="Times New Roman" w:hAnsi="Times New Roman" w:cs="Times New Roman"/>
          <w:sz w:val="24"/>
          <w:szCs w:val="24"/>
        </w:rPr>
        <w:t xml:space="preserve"> </w:t>
      </w:r>
      <w:r w:rsidRPr="00140B7B">
        <w:rPr>
          <w:rFonts w:ascii="Times New Roman" w:hAnsi="Times New Roman" w:cs="Times New Roman"/>
          <w:color w:val="000000"/>
          <w:sz w:val="24"/>
          <w:szCs w:val="24"/>
        </w:rPr>
        <w:t>the time periods specified</w:t>
      </w:r>
    </w:p>
    <w:p w:rsidR="008D7867" w:rsidRPr="00140B7B" w:rsidRDefault="007F72E8"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in</w:t>
      </w:r>
      <w:proofErr w:type="gramEnd"/>
      <w:r w:rsidR="008D7867" w:rsidRPr="00140B7B">
        <w:rPr>
          <w:rFonts w:ascii="Times New Roman" w:hAnsi="Times New Roman" w:cs="Times New Roman"/>
          <w:color w:val="000000"/>
          <w:sz w:val="24"/>
          <w:szCs w:val="24"/>
        </w:rPr>
        <w:t xml:space="preserve"> that plan.</w:t>
      </w:r>
    </w:p>
    <w:p w:rsidR="007F72E8"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12. </w:t>
      </w:r>
      <w:r w:rsidR="007F72E8" w:rsidRPr="00140B7B">
        <w:rPr>
          <w:rFonts w:ascii="Times New Roman" w:hAnsi="Times New Roman" w:cs="Times New Roman"/>
          <w:color w:val="000000"/>
          <w:sz w:val="24"/>
          <w:szCs w:val="24"/>
        </w:rPr>
        <w:t xml:space="preserve"> </w:t>
      </w:r>
      <w:r w:rsidRPr="00140B7B">
        <w:rPr>
          <w:rFonts w:ascii="Times New Roman" w:hAnsi="Times New Roman" w:cs="Times New Roman"/>
          <w:color w:val="000000"/>
          <w:sz w:val="24"/>
          <w:szCs w:val="24"/>
        </w:rPr>
        <w:t>After the Department has notified an LEA that a sc</w:t>
      </w:r>
      <w:r w:rsidR="007F72E8" w:rsidRPr="00140B7B">
        <w:rPr>
          <w:rFonts w:ascii="Times New Roman" w:hAnsi="Times New Roman" w:cs="Times New Roman"/>
          <w:color w:val="000000"/>
          <w:sz w:val="24"/>
          <w:szCs w:val="24"/>
        </w:rPr>
        <w:t xml:space="preserve">hool is no longer identified as </w:t>
      </w:r>
      <w:r w:rsidRPr="00140B7B">
        <w:rPr>
          <w:rFonts w:ascii="Times New Roman" w:hAnsi="Times New Roman" w:cs="Times New Roman"/>
          <w:color w:val="000000"/>
          <w:sz w:val="24"/>
          <w:szCs w:val="24"/>
        </w:rPr>
        <w:t>a</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persistently</w:t>
      </w:r>
      <w:proofErr w:type="gramEnd"/>
      <w:r w:rsidR="008D7867" w:rsidRPr="00140B7B">
        <w:rPr>
          <w:rFonts w:ascii="Times New Roman" w:hAnsi="Times New Roman" w:cs="Times New Roman"/>
          <w:color w:val="000000"/>
          <w:sz w:val="24"/>
          <w:szCs w:val="24"/>
        </w:rPr>
        <w:t xml:space="preserve"> dangerous school, the LEA is encouraged to permi</w:t>
      </w:r>
      <w:r w:rsidRPr="00140B7B">
        <w:rPr>
          <w:rFonts w:ascii="Times New Roman" w:hAnsi="Times New Roman" w:cs="Times New Roman"/>
          <w:color w:val="000000"/>
          <w:sz w:val="24"/>
          <w:szCs w:val="24"/>
        </w:rPr>
        <w:t xml:space="preserve">t students who </w:t>
      </w:r>
      <w:r w:rsidR="008D7867" w:rsidRPr="00140B7B">
        <w:rPr>
          <w:rFonts w:ascii="Times New Roman" w:hAnsi="Times New Roman" w:cs="Times New Roman"/>
          <w:color w:val="000000"/>
          <w:sz w:val="24"/>
          <w:szCs w:val="24"/>
        </w:rPr>
        <w:t>transferred to</w:t>
      </w:r>
    </w:p>
    <w:p w:rsidR="007F72E8"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complete</w:t>
      </w:r>
      <w:proofErr w:type="gramEnd"/>
      <w:r w:rsidR="008D7867" w:rsidRPr="00140B7B">
        <w:rPr>
          <w:rFonts w:ascii="Times New Roman" w:hAnsi="Times New Roman" w:cs="Times New Roman"/>
          <w:color w:val="000000"/>
          <w:sz w:val="24"/>
          <w:szCs w:val="24"/>
        </w:rPr>
        <w:t xml:space="preserve"> their education at their new school.</w:t>
      </w:r>
      <w:r w:rsidRPr="00140B7B">
        <w:rPr>
          <w:rFonts w:ascii="Times New Roman" w:hAnsi="Times New Roman" w:cs="Times New Roman"/>
          <w:color w:val="000000"/>
          <w:sz w:val="24"/>
          <w:szCs w:val="24"/>
        </w:rPr>
        <w:t xml:space="preserve">  LEAs may not </w:t>
      </w:r>
      <w:r w:rsidR="008D7867" w:rsidRPr="00140B7B">
        <w:rPr>
          <w:rFonts w:ascii="Times New Roman" w:hAnsi="Times New Roman" w:cs="Times New Roman"/>
          <w:color w:val="000000"/>
          <w:sz w:val="24"/>
          <w:szCs w:val="24"/>
        </w:rPr>
        <w:t>require students to return to</w:t>
      </w:r>
    </w:p>
    <w:p w:rsidR="008D7867"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r w:rsidR="008D7867" w:rsidRPr="00140B7B">
        <w:rPr>
          <w:rFonts w:ascii="Times New Roman" w:hAnsi="Times New Roman" w:cs="Times New Roman"/>
          <w:color w:val="000000"/>
          <w:sz w:val="24"/>
          <w:szCs w:val="24"/>
        </w:rPr>
        <w:t xml:space="preserve"> </w:t>
      </w:r>
      <w:proofErr w:type="gramStart"/>
      <w:r w:rsidR="008D7867" w:rsidRPr="00140B7B">
        <w:rPr>
          <w:rFonts w:ascii="Times New Roman" w:hAnsi="Times New Roman" w:cs="Times New Roman"/>
          <w:color w:val="000000"/>
          <w:sz w:val="24"/>
          <w:szCs w:val="24"/>
        </w:rPr>
        <w:t>their</w:t>
      </w:r>
      <w:proofErr w:type="gramEnd"/>
      <w:r w:rsidR="008D7867" w:rsidRPr="00140B7B">
        <w:rPr>
          <w:rFonts w:ascii="Times New Roman" w:hAnsi="Times New Roman" w:cs="Times New Roman"/>
          <w:color w:val="000000"/>
          <w:sz w:val="24"/>
          <w:szCs w:val="24"/>
        </w:rPr>
        <w:t xml:space="preserve"> original school if</w:t>
      </w:r>
      <w:r w:rsidRPr="00140B7B">
        <w:rPr>
          <w:rFonts w:ascii="Times New Roman" w:hAnsi="Times New Roman" w:cs="Times New Roman"/>
          <w:color w:val="000000"/>
          <w:sz w:val="24"/>
          <w:szCs w:val="24"/>
        </w:rPr>
        <w:t xml:space="preserve"> the students are enrolled in a </w:t>
      </w:r>
      <w:r w:rsidR="008D7867" w:rsidRPr="00140B7B">
        <w:rPr>
          <w:rFonts w:ascii="Times New Roman" w:hAnsi="Times New Roman" w:cs="Times New Roman"/>
          <w:color w:val="000000"/>
          <w:sz w:val="24"/>
          <w:szCs w:val="24"/>
        </w:rPr>
        <w:t xml:space="preserve">charter school. </w:t>
      </w:r>
    </w:p>
    <w:p w:rsidR="008D7867" w:rsidRPr="00140B7B" w:rsidRDefault="007F72E8"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 xml:space="preserve"> </w:t>
      </w: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References: </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p>
    <w:p w:rsidR="008D7867" w:rsidRPr="00140B7B" w:rsidRDefault="008D7867" w:rsidP="00140B7B">
      <w:pPr>
        <w:autoSpaceDE w:val="0"/>
        <w:autoSpaceDN w:val="0"/>
        <w:adjustRightInd w:val="0"/>
        <w:spacing w:after="0" w:line="240" w:lineRule="auto"/>
        <w:rPr>
          <w:rFonts w:ascii="Times New Roman" w:hAnsi="Times New Roman" w:cs="Times New Roman"/>
          <w:sz w:val="24"/>
          <w:szCs w:val="24"/>
        </w:rPr>
      </w:pPr>
      <w:r w:rsidRPr="00140B7B">
        <w:rPr>
          <w:rFonts w:ascii="Times New Roman" w:hAnsi="Times New Roman" w:cs="Times New Roman"/>
          <w:color w:val="000000"/>
          <w:sz w:val="24"/>
          <w:szCs w:val="24"/>
        </w:rPr>
        <w:t xml:space="preserve">School Code – 24 P.S. Sec. 1303-A, 2603-B </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State Board of Education Regulations – 22 P</w:t>
      </w:r>
      <w:r w:rsidR="007F72E8" w:rsidRPr="00140B7B">
        <w:rPr>
          <w:rFonts w:ascii="Times New Roman" w:hAnsi="Times New Roman" w:cs="Times New Roman"/>
          <w:color w:val="000000"/>
          <w:sz w:val="24"/>
          <w:szCs w:val="24"/>
        </w:rPr>
        <w:t>A Code Sec. 403.1, 403.2, 403.6</w:t>
      </w:r>
    </w:p>
    <w:p w:rsidR="008D7867" w:rsidRPr="00140B7B" w:rsidRDefault="008D7867" w:rsidP="00140B7B">
      <w:pPr>
        <w:autoSpaceDE w:val="0"/>
        <w:autoSpaceDN w:val="0"/>
        <w:adjustRightInd w:val="0"/>
        <w:spacing w:after="0" w:line="240" w:lineRule="auto"/>
        <w:rPr>
          <w:rFonts w:ascii="Times New Roman" w:hAnsi="Times New Roman" w:cs="Times New Roman"/>
          <w:color w:val="000000"/>
          <w:sz w:val="24"/>
          <w:szCs w:val="24"/>
        </w:rPr>
      </w:pPr>
      <w:r w:rsidRPr="00140B7B">
        <w:rPr>
          <w:rFonts w:ascii="Times New Roman" w:hAnsi="Times New Roman" w:cs="Times New Roman"/>
          <w:color w:val="000000"/>
          <w:sz w:val="24"/>
          <w:szCs w:val="24"/>
        </w:rPr>
        <w:t>No Child Left Behind Act – 20 U.S.C. Sec. 7912</w:t>
      </w:r>
    </w:p>
    <w:sectPr w:rsidR="008D7867" w:rsidRPr="00140B7B"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40B7B"/>
    <w:rsid w:val="00154551"/>
    <w:rsid w:val="001931A6"/>
    <w:rsid w:val="001B1054"/>
    <w:rsid w:val="001B2BA9"/>
    <w:rsid w:val="001C0532"/>
    <w:rsid w:val="001F3107"/>
    <w:rsid w:val="002045D4"/>
    <w:rsid w:val="00251515"/>
    <w:rsid w:val="002531B2"/>
    <w:rsid w:val="002561B5"/>
    <w:rsid w:val="002654FD"/>
    <w:rsid w:val="00266DB4"/>
    <w:rsid w:val="002B7BFA"/>
    <w:rsid w:val="002D4C0F"/>
    <w:rsid w:val="002E6FFB"/>
    <w:rsid w:val="003B74A1"/>
    <w:rsid w:val="003C4111"/>
    <w:rsid w:val="00450F33"/>
    <w:rsid w:val="00466CB8"/>
    <w:rsid w:val="0048429D"/>
    <w:rsid w:val="004B493E"/>
    <w:rsid w:val="004C550B"/>
    <w:rsid w:val="005013C0"/>
    <w:rsid w:val="00553772"/>
    <w:rsid w:val="00561441"/>
    <w:rsid w:val="00571B48"/>
    <w:rsid w:val="0057757B"/>
    <w:rsid w:val="005C6AF3"/>
    <w:rsid w:val="006041A2"/>
    <w:rsid w:val="006639E4"/>
    <w:rsid w:val="00695865"/>
    <w:rsid w:val="006A1041"/>
    <w:rsid w:val="006E37CE"/>
    <w:rsid w:val="00724D19"/>
    <w:rsid w:val="00727353"/>
    <w:rsid w:val="00734481"/>
    <w:rsid w:val="00750A40"/>
    <w:rsid w:val="00753AE3"/>
    <w:rsid w:val="00792C29"/>
    <w:rsid w:val="007B0666"/>
    <w:rsid w:val="007E0B7D"/>
    <w:rsid w:val="007E7836"/>
    <w:rsid w:val="007F084B"/>
    <w:rsid w:val="007F72E8"/>
    <w:rsid w:val="00801BB1"/>
    <w:rsid w:val="008021F7"/>
    <w:rsid w:val="00831034"/>
    <w:rsid w:val="00834646"/>
    <w:rsid w:val="00855970"/>
    <w:rsid w:val="00860DF4"/>
    <w:rsid w:val="00884026"/>
    <w:rsid w:val="00895785"/>
    <w:rsid w:val="008C57A3"/>
    <w:rsid w:val="008D7867"/>
    <w:rsid w:val="00920517"/>
    <w:rsid w:val="0095049A"/>
    <w:rsid w:val="009838DB"/>
    <w:rsid w:val="009C1852"/>
    <w:rsid w:val="00A00CD2"/>
    <w:rsid w:val="00A055AC"/>
    <w:rsid w:val="00A40DEE"/>
    <w:rsid w:val="00A508F9"/>
    <w:rsid w:val="00A6058B"/>
    <w:rsid w:val="00AB5183"/>
    <w:rsid w:val="00AC31C0"/>
    <w:rsid w:val="00AF18B4"/>
    <w:rsid w:val="00B1108E"/>
    <w:rsid w:val="00B960BB"/>
    <w:rsid w:val="00BF2973"/>
    <w:rsid w:val="00BF7CD0"/>
    <w:rsid w:val="00C0748E"/>
    <w:rsid w:val="00C12327"/>
    <w:rsid w:val="00C26AF5"/>
    <w:rsid w:val="00C3586C"/>
    <w:rsid w:val="00C37E4D"/>
    <w:rsid w:val="00C9198F"/>
    <w:rsid w:val="00CB4A0C"/>
    <w:rsid w:val="00CC69CA"/>
    <w:rsid w:val="00CD46D7"/>
    <w:rsid w:val="00D2408C"/>
    <w:rsid w:val="00D26601"/>
    <w:rsid w:val="00D8411F"/>
    <w:rsid w:val="00D86758"/>
    <w:rsid w:val="00DA06C5"/>
    <w:rsid w:val="00DB4818"/>
    <w:rsid w:val="00DC115F"/>
    <w:rsid w:val="00DE69DC"/>
    <w:rsid w:val="00DE6E1A"/>
    <w:rsid w:val="00E06F72"/>
    <w:rsid w:val="00E369BD"/>
    <w:rsid w:val="00E37BEA"/>
    <w:rsid w:val="00EE1EA9"/>
    <w:rsid w:val="00EE1EAE"/>
    <w:rsid w:val="00F349DB"/>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0B7B"/>
    <w:rPr>
      <w:sz w:val="16"/>
      <w:szCs w:val="16"/>
    </w:rPr>
  </w:style>
  <w:style w:type="paragraph" w:styleId="CommentText">
    <w:name w:val="annotation text"/>
    <w:basedOn w:val="Normal"/>
    <w:link w:val="CommentTextChar"/>
    <w:uiPriority w:val="99"/>
    <w:semiHidden/>
    <w:unhideWhenUsed/>
    <w:rsid w:val="00140B7B"/>
    <w:pPr>
      <w:spacing w:line="240" w:lineRule="auto"/>
    </w:pPr>
    <w:rPr>
      <w:sz w:val="20"/>
      <w:szCs w:val="20"/>
    </w:rPr>
  </w:style>
  <w:style w:type="character" w:customStyle="1" w:styleId="CommentTextChar">
    <w:name w:val="Comment Text Char"/>
    <w:basedOn w:val="DefaultParagraphFont"/>
    <w:link w:val="CommentText"/>
    <w:uiPriority w:val="99"/>
    <w:semiHidden/>
    <w:rsid w:val="00140B7B"/>
    <w:rPr>
      <w:sz w:val="20"/>
      <w:szCs w:val="20"/>
    </w:rPr>
  </w:style>
  <w:style w:type="paragraph" w:styleId="CommentSubject">
    <w:name w:val="annotation subject"/>
    <w:basedOn w:val="CommentText"/>
    <w:next w:val="CommentText"/>
    <w:link w:val="CommentSubjectChar"/>
    <w:uiPriority w:val="99"/>
    <w:semiHidden/>
    <w:unhideWhenUsed/>
    <w:rsid w:val="00140B7B"/>
    <w:rPr>
      <w:b/>
      <w:bCs/>
    </w:rPr>
  </w:style>
  <w:style w:type="character" w:customStyle="1" w:styleId="CommentSubjectChar">
    <w:name w:val="Comment Subject Char"/>
    <w:basedOn w:val="CommentTextChar"/>
    <w:link w:val="CommentSubject"/>
    <w:uiPriority w:val="99"/>
    <w:semiHidden/>
    <w:rsid w:val="00140B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0B7B"/>
    <w:rPr>
      <w:sz w:val="16"/>
      <w:szCs w:val="16"/>
    </w:rPr>
  </w:style>
  <w:style w:type="paragraph" w:styleId="CommentText">
    <w:name w:val="annotation text"/>
    <w:basedOn w:val="Normal"/>
    <w:link w:val="CommentTextChar"/>
    <w:uiPriority w:val="99"/>
    <w:semiHidden/>
    <w:unhideWhenUsed/>
    <w:rsid w:val="00140B7B"/>
    <w:pPr>
      <w:spacing w:line="240" w:lineRule="auto"/>
    </w:pPr>
    <w:rPr>
      <w:sz w:val="20"/>
      <w:szCs w:val="20"/>
    </w:rPr>
  </w:style>
  <w:style w:type="character" w:customStyle="1" w:styleId="CommentTextChar">
    <w:name w:val="Comment Text Char"/>
    <w:basedOn w:val="DefaultParagraphFont"/>
    <w:link w:val="CommentText"/>
    <w:uiPriority w:val="99"/>
    <w:semiHidden/>
    <w:rsid w:val="00140B7B"/>
    <w:rPr>
      <w:sz w:val="20"/>
      <w:szCs w:val="20"/>
    </w:rPr>
  </w:style>
  <w:style w:type="paragraph" w:styleId="CommentSubject">
    <w:name w:val="annotation subject"/>
    <w:basedOn w:val="CommentText"/>
    <w:next w:val="CommentText"/>
    <w:link w:val="CommentSubjectChar"/>
    <w:uiPriority w:val="99"/>
    <w:semiHidden/>
    <w:unhideWhenUsed/>
    <w:rsid w:val="00140B7B"/>
    <w:rPr>
      <w:b/>
      <w:bCs/>
    </w:rPr>
  </w:style>
  <w:style w:type="character" w:customStyle="1" w:styleId="CommentSubjectChar">
    <w:name w:val="Comment Subject Char"/>
    <w:basedOn w:val="CommentTextChar"/>
    <w:link w:val="CommentSubject"/>
    <w:uiPriority w:val="99"/>
    <w:semiHidden/>
    <w:rsid w:val="00140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8C46E-1442-42EC-995E-B65445A0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62</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6</cp:revision>
  <cp:lastPrinted>2013-07-31T18:19:00Z</cp:lastPrinted>
  <dcterms:created xsi:type="dcterms:W3CDTF">2013-08-12T00:13:00Z</dcterms:created>
  <dcterms:modified xsi:type="dcterms:W3CDTF">2014-04-14T15:07:00Z</dcterms:modified>
</cp:coreProperties>
</file>